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baseline"/>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方正小标宋简体"/>
          <w:color w:val="000000"/>
          <w:sz w:val="36"/>
          <w:szCs w:val="36"/>
        </w:rPr>
      </w:pPr>
      <w:r>
        <w:rPr>
          <w:rFonts w:hint="eastAsia" w:ascii="黑体" w:hAnsi="黑体" w:eastAsia="黑体" w:cs="方正小标宋简体"/>
          <w:color w:val="000000"/>
          <w:sz w:val="36"/>
          <w:szCs w:val="36"/>
        </w:rPr>
        <w:t>湖南交通工程学院二级学院教学工作考核指标与标准</w:t>
      </w:r>
    </w:p>
    <w:tbl>
      <w:tblPr>
        <w:tblStyle w:val="6"/>
        <w:tblW w:w="13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276"/>
        <w:gridCol w:w="1559"/>
        <w:gridCol w:w="4001"/>
        <w:gridCol w:w="4079"/>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239" w:type="dxa"/>
            <w:vMerge w:val="restart"/>
            <w:shd w:val="clear" w:color="auto" w:fill="F2DCDC"/>
            <w:noWrap w:val="0"/>
            <w:vAlign w:val="center"/>
          </w:tcPr>
          <w:p>
            <w:pPr>
              <w:jc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一级</w:t>
            </w:r>
          </w:p>
          <w:p>
            <w:pPr>
              <w:jc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指标</w:t>
            </w:r>
          </w:p>
        </w:tc>
        <w:tc>
          <w:tcPr>
            <w:tcW w:w="1276" w:type="dxa"/>
            <w:vMerge w:val="restart"/>
            <w:shd w:val="clear" w:color="auto" w:fill="F2DCDC"/>
            <w:noWrap w:val="0"/>
            <w:vAlign w:val="center"/>
          </w:tcPr>
          <w:p>
            <w:pPr>
              <w:jc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二级指标</w:t>
            </w:r>
          </w:p>
        </w:tc>
        <w:tc>
          <w:tcPr>
            <w:tcW w:w="1559" w:type="dxa"/>
            <w:vMerge w:val="restart"/>
            <w:shd w:val="clear" w:color="auto" w:fill="F2DCDC"/>
            <w:noWrap w:val="0"/>
            <w:vAlign w:val="center"/>
          </w:tcPr>
          <w:p>
            <w:pPr>
              <w:jc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主要观测点</w:t>
            </w:r>
          </w:p>
        </w:tc>
        <w:tc>
          <w:tcPr>
            <w:tcW w:w="8080" w:type="dxa"/>
            <w:gridSpan w:val="2"/>
            <w:shd w:val="clear" w:color="auto" w:fill="F2DCDC"/>
            <w:noWrap w:val="0"/>
            <w:vAlign w:val="center"/>
          </w:tcPr>
          <w:p>
            <w:pPr>
              <w:spacing w:before="62" w:beforeLines="20" w:after="62" w:afterLines="20"/>
              <w:jc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考</w:t>
            </w:r>
            <w:r>
              <w:rPr>
                <w:rFonts w:hint="default" w:ascii="Times New Roman" w:hAnsi="Times New Roman" w:eastAsia="黑体" w:cs="Times New Roman"/>
                <w:b w:val="0"/>
                <w:bCs/>
                <w:color w:val="000000"/>
                <w:sz w:val="24"/>
                <w:szCs w:val="24"/>
                <w:lang w:val="en-US" w:eastAsia="zh-CN"/>
              </w:rPr>
              <w:t xml:space="preserve">  </w:t>
            </w:r>
            <w:r>
              <w:rPr>
                <w:rFonts w:hint="default" w:ascii="Times New Roman" w:hAnsi="Times New Roman" w:eastAsia="黑体" w:cs="Times New Roman"/>
                <w:b w:val="0"/>
                <w:bCs/>
                <w:color w:val="000000"/>
                <w:sz w:val="24"/>
                <w:szCs w:val="24"/>
              </w:rPr>
              <w:t>评</w:t>
            </w:r>
            <w:r>
              <w:rPr>
                <w:rFonts w:hint="default" w:ascii="Times New Roman" w:hAnsi="Times New Roman" w:eastAsia="黑体" w:cs="Times New Roman"/>
                <w:b w:val="0"/>
                <w:bCs/>
                <w:color w:val="000000"/>
                <w:sz w:val="24"/>
                <w:szCs w:val="24"/>
                <w:lang w:val="en-US" w:eastAsia="zh-CN"/>
              </w:rPr>
              <w:t xml:space="preserve">  </w:t>
            </w:r>
            <w:r>
              <w:rPr>
                <w:rFonts w:hint="default" w:ascii="Times New Roman" w:hAnsi="Times New Roman" w:eastAsia="黑体" w:cs="Times New Roman"/>
                <w:b w:val="0"/>
                <w:bCs/>
                <w:color w:val="000000"/>
                <w:sz w:val="24"/>
                <w:szCs w:val="24"/>
              </w:rPr>
              <w:t>标</w:t>
            </w:r>
            <w:r>
              <w:rPr>
                <w:rFonts w:hint="default" w:ascii="Times New Roman" w:hAnsi="Times New Roman" w:eastAsia="黑体" w:cs="Times New Roman"/>
                <w:b w:val="0"/>
                <w:bCs/>
                <w:color w:val="000000"/>
                <w:sz w:val="24"/>
                <w:szCs w:val="24"/>
                <w:lang w:val="en-US" w:eastAsia="zh-CN"/>
              </w:rPr>
              <w:t xml:space="preserve">  </w:t>
            </w:r>
            <w:r>
              <w:rPr>
                <w:rFonts w:hint="default" w:ascii="Times New Roman" w:hAnsi="Times New Roman" w:eastAsia="黑体" w:cs="Times New Roman"/>
                <w:b w:val="0"/>
                <w:bCs/>
                <w:color w:val="000000"/>
                <w:sz w:val="24"/>
                <w:szCs w:val="24"/>
              </w:rPr>
              <w:t>准</w:t>
            </w:r>
          </w:p>
        </w:tc>
        <w:tc>
          <w:tcPr>
            <w:tcW w:w="1796" w:type="dxa"/>
            <w:vMerge w:val="restart"/>
            <w:shd w:val="clear" w:color="auto" w:fill="F2DCDC"/>
            <w:noWrap w:val="0"/>
            <w:vAlign w:val="center"/>
          </w:tcPr>
          <w:p>
            <w:pPr>
              <w:spacing w:before="62" w:beforeLines="20" w:after="62" w:afterLines="20"/>
              <w:jc w:val="center"/>
              <w:rPr>
                <w:rFonts w:hint="default" w:ascii="Times New Roman" w:hAnsi="Times New Roman" w:cs="Times New Roman"/>
                <w:b/>
                <w:color w:val="000000"/>
                <w:sz w:val="24"/>
                <w:szCs w:val="24"/>
              </w:rPr>
            </w:pPr>
            <w:r>
              <w:rPr>
                <w:rFonts w:hint="default" w:ascii="Times New Roman" w:hAnsi="Times New Roman" w:eastAsia="黑体" w:cs="Times New Roman"/>
                <w:b w:val="0"/>
                <w:bCs/>
                <w:color w:val="000000"/>
                <w:sz w:val="24"/>
                <w:szCs w:val="24"/>
              </w:rPr>
              <w:t>备</w:t>
            </w:r>
            <w:r>
              <w:rPr>
                <w:rFonts w:hint="default" w:ascii="Times New Roman" w:hAnsi="Times New Roman" w:eastAsia="黑体" w:cs="Times New Roman"/>
                <w:b w:val="0"/>
                <w:bCs/>
                <w:color w:val="000000"/>
                <w:sz w:val="24"/>
                <w:szCs w:val="24"/>
                <w:lang w:val="en-US" w:eastAsia="zh-CN"/>
              </w:rPr>
              <w:t xml:space="preserve"> </w:t>
            </w:r>
            <w:r>
              <w:rPr>
                <w:rFonts w:hint="default" w:ascii="Times New Roman" w:hAnsi="Times New Roman" w:eastAsia="黑体" w:cs="Times New Roman"/>
                <w:b w:val="0"/>
                <w:bCs/>
                <w:color w:val="000000"/>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239" w:type="dxa"/>
            <w:vMerge w:val="continue"/>
            <w:shd w:val="clear" w:color="auto" w:fill="F2DCDC"/>
            <w:noWrap w:val="0"/>
            <w:vAlign w:val="center"/>
          </w:tcPr>
          <w:p>
            <w:pPr>
              <w:jc w:val="center"/>
              <w:rPr>
                <w:rFonts w:hint="default" w:ascii="Times New Roman" w:hAnsi="Times New Roman" w:eastAsia="黑体" w:cs="Times New Roman"/>
                <w:b w:val="0"/>
                <w:bCs/>
                <w:color w:val="000000"/>
                <w:sz w:val="24"/>
                <w:szCs w:val="24"/>
              </w:rPr>
            </w:pPr>
          </w:p>
        </w:tc>
        <w:tc>
          <w:tcPr>
            <w:tcW w:w="1276" w:type="dxa"/>
            <w:vMerge w:val="continue"/>
            <w:shd w:val="clear" w:color="auto" w:fill="F2DCDC"/>
            <w:noWrap w:val="0"/>
            <w:vAlign w:val="center"/>
          </w:tcPr>
          <w:p>
            <w:pPr>
              <w:jc w:val="center"/>
              <w:rPr>
                <w:rFonts w:hint="default" w:ascii="Times New Roman" w:hAnsi="Times New Roman" w:eastAsia="黑体" w:cs="Times New Roman"/>
                <w:b w:val="0"/>
                <w:bCs/>
                <w:color w:val="000000"/>
                <w:sz w:val="24"/>
                <w:szCs w:val="24"/>
              </w:rPr>
            </w:pPr>
          </w:p>
        </w:tc>
        <w:tc>
          <w:tcPr>
            <w:tcW w:w="1559" w:type="dxa"/>
            <w:vMerge w:val="continue"/>
            <w:shd w:val="clear" w:color="auto" w:fill="F2DCDC"/>
            <w:noWrap w:val="0"/>
            <w:vAlign w:val="center"/>
          </w:tcPr>
          <w:p>
            <w:pPr>
              <w:numPr>
                <w:ilvl w:val="0"/>
                <w:numId w:val="1"/>
              </w:numPr>
              <w:ind w:left="0" w:firstLine="0"/>
              <w:jc w:val="center"/>
              <w:rPr>
                <w:rFonts w:hint="default" w:ascii="Times New Roman" w:hAnsi="Times New Roman" w:eastAsia="黑体" w:cs="Times New Roman"/>
                <w:b w:val="0"/>
                <w:bCs/>
                <w:color w:val="000000"/>
                <w:sz w:val="24"/>
                <w:szCs w:val="24"/>
              </w:rPr>
            </w:pPr>
          </w:p>
        </w:tc>
        <w:tc>
          <w:tcPr>
            <w:tcW w:w="4001" w:type="dxa"/>
            <w:shd w:val="clear" w:color="auto" w:fill="F2DCDC"/>
            <w:noWrap w:val="0"/>
            <w:vAlign w:val="center"/>
          </w:tcPr>
          <w:p>
            <w:pPr>
              <w:spacing w:before="62" w:beforeLines="20" w:after="62" w:afterLines="20"/>
              <w:jc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A</w:t>
            </w:r>
          </w:p>
        </w:tc>
        <w:tc>
          <w:tcPr>
            <w:tcW w:w="4079" w:type="dxa"/>
            <w:shd w:val="clear" w:color="auto" w:fill="F2DCDC"/>
            <w:noWrap w:val="0"/>
            <w:vAlign w:val="center"/>
          </w:tcPr>
          <w:p>
            <w:pPr>
              <w:spacing w:before="62" w:beforeLines="20" w:after="62" w:afterLines="20"/>
              <w:jc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C</w:t>
            </w:r>
          </w:p>
        </w:tc>
        <w:tc>
          <w:tcPr>
            <w:tcW w:w="1796" w:type="dxa"/>
            <w:vMerge w:val="continue"/>
            <w:noWrap w:val="0"/>
            <w:vAlign w:val="center"/>
          </w:tcPr>
          <w:p>
            <w:pPr>
              <w:spacing w:before="62" w:beforeLines="20" w:after="62" w:afterLines="20"/>
              <w:jc w:val="center"/>
              <w:rPr>
                <w:rFonts w:hint="default" w:ascii="Times New Roman" w:hAnsi="Times New Roman"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1239" w:type="dxa"/>
            <w:vMerge w:val="restart"/>
            <w:noWrap w:val="0"/>
            <w:vAlign w:val="center"/>
          </w:tcPr>
          <w:p>
            <w:pPr>
              <w:spacing w:line="4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1.教学工作思路与地位(10分)</w:t>
            </w:r>
          </w:p>
        </w:tc>
        <w:tc>
          <w:tcPr>
            <w:tcW w:w="127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1.1教学工作思路(0.4)</w:t>
            </w:r>
          </w:p>
        </w:tc>
        <w:tc>
          <w:tcPr>
            <w:tcW w:w="1559"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1.1.1教学工作计划与总结（1.0）</w:t>
            </w:r>
          </w:p>
        </w:tc>
        <w:tc>
          <w:tcPr>
            <w:tcW w:w="8080" w:type="dxa"/>
            <w:gridSpan w:val="2"/>
            <w:noWrap w:val="0"/>
            <w:vAlign w:val="center"/>
          </w:tcPr>
          <w:p>
            <w:pPr>
              <w:ind w:firstLine="240" w:firstLineChars="100"/>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二级学院（部）年</w:t>
            </w:r>
            <w:r>
              <w:rPr>
                <w:rFonts w:hint="default" w:ascii="Times New Roman" w:hAnsi="Times New Roman" w:cs="Times New Roman"/>
                <w:color w:val="000000"/>
                <w:sz w:val="24"/>
                <w:szCs w:val="24"/>
              </w:rPr>
              <w:t>度教学工作思路清晰，目标明确、措施得力，效果明显、成绩突出。教学工作计划与总结文本规范、表述准确。</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集中听取汇报，同时查阅相关材料。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9" w:hRule="atLeast"/>
          <w:jc w:val="center"/>
        </w:trPr>
        <w:tc>
          <w:tcPr>
            <w:tcW w:w="1239" w:type="dxa"/>
            <w:vMerge w:val="continue"/>
            <w:noWrap w:val="0"/>
            <w:vAlign w:val="center"/>
          </w:tcPr>
          <w:p>
            <w:pPr>
              <w:spacing w:line="440" w:lineRule="exact"/>
              <w:jc w:val="center"/>
              <w:rPr>
                <w:rFonts w:hint="default" w:ascii="Times New Roman" w:hAnsi="Times New Roman" w:cs="Times New Roman"/>
                <w:color w:val="000000"/>
                <w:sz w:val="24"/>
                <w:szCs w:val="24"/>
              </w:rPr>
            </w:pPr>
          </w:p>
        </w:tc>
        <w:tc>
          <w:tcPr>
            <w:tcW w:w="1276"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1.2教学工作地位(0.4)</w:t>
            </w:r>
          </w:p>
        </w:tc>
        <w:tc>
          <w:tcPr>
            <w:tcW w:w="1559"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1.2.1教学会议与巡查（0.6）</w:t>
            </w:r>
          </w:p>
        </w:tc>
        <w:tc>
          <w:tcPr>
            <w:tcW w:w="4001" w:type="dxa"/>
            <w:noWrap w:val="0"/>
            <w:vAlign w:val="center"/>
          </w:tcPr>
          <w:p>
            <w:pPr>
              <w:keepNext/>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①二级学院（部）每年组织召开教学工作专题会议4次及以上，并有详细记录及解决问题的措施。</w:t>
            </w:r>
          </w:p>
          <w:p>
            <w:pPr>
              <w:keepNext/>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②</w:t>
            </w:r>
            <w:r>
              <w:rPr>
                <w:rFonts w:hint="default" w:ascii="Times New Roman" w:hAnsi="Times New Roman" w:cs="Times New Roman"/>
                <w:bCs/>
                <w:color w:val="000000"/>
                <w:sz w:val="24"/>
                <w:szCs w:val="24"/>
              </w:rPr>
              <w:t>院领导</w:t>
            </w:r>
            <w:r>
              <w:rPr>
                <w:rFonts w:hint="default" w:ascii="Times New Roman" w:hAnsi="Times New Roman" w:cs="Times New Roman"/>
                <w:color w:val="000000"/>
                <w:sz w:val="24"/>
                <w:szCs w:val="24"/>
              </w:rPr>
              <w:t>日常教学(含实践教学及课程考试)巡查有安排，院领导全部参与。要求</w:t>
            </w:r>
            <w:r>
              <w:rPr>
                <w:rFonts w:hint="default" w:ascii="Times New Roman" w:hAnsi="Times New Roman" w:cs="Times New Roman"/>
                <w:bCs/>
                <w:color w:val="000000"/>
                <w:sz w:val="24"/>
                <w:szCs w:val="24"/>
              </w:rPr>
              <w:t>每周巡查</w:t>
            </w:r>
            <w:r>
              <w:rPr>
                <w:rFonts w:hint="default" w:ascii="Times New Roman" w:hAnsi="Times New Roman" w:cs="Times New Roman"/>
                <w:color w:val="000000"/>
                <w:sz w:val="24"/>
                <w:szCs w:val="24"/>
              </w:rPr>
              <w:t>3</w:t>
            </w:r>
            <w:r>
              <w:rPr>
                <w:rFonts w:hint="default" w:ascii="Times New Roman" w:hAnsi="Times New Roman" w:cs="Times New Roman"/>
                <w:bCs/>
                <w:color w:val="000000"/>
                <w:sz w:val="24"/>
                <w:szCs w:val="24"/>
              </w:rPr>
              <w:t>次及以上，有详细记录及处理意见。</w:t>
            </w:r>
          </w:p>
        </w:tc>
        <w:tc>
          <w:tcPr>
            <w:tcW w:w="4079" w:type="dxa"/>
            <w:noWrap w:val="0"/>
            <w:vAlign w:val="center"/>
          </w:tcPr>
          <w:p>
            <w:pPr>
              <w:keepNext/>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fldChar w:fldCharType="begin"/>
            </w:r>
            <w:r>
              <w:rPr>
                <w:rFonts w:hint="default" w:ascii="Times New Roman" w:hAnsi="Times New Roman" w:cs="Times New Roman"/>
                <w:bCs/>
                <w:color w:val="000000"/>
                <w:sz w:val="24"/>
                <w:szCs w:val="24"/>
              </w:rPr>
              <w:instrText xml:space="preserve"> = 1 \* GB3 </w:instrText>
            </w:r>
            <w:r>
              <w:rPr>
                <w:rFonts w:hint="default" w:ascii="Times New Roman" w:hAnsi="Times New Roman" w:cs="Times New Roman"/>
                <w:bCs/>
                <w:color w:val="000000"/>
                <w:sz w:val="24"/>
                <w:szCs w:val="24"/>
              </w:rPr>
              <w:fldChar w:fldCharType="separate"/>
            </w:r>
            <w:r>
              <w:rPr>
                <w:rFonts w:hint="default" w:ascii="Times New Roman" w:hAnsi="Times New Roman" w:cs="Times New Roman"/>
                <w:bCs/>
                <w:color w:val="000000"/>
                <w:sz w:val="24"/>
                <w:szCs w:val="24"/>
              </w:rPr>
              <w:t>①</w:t>
            </w:r>
            <w:r>
              <w:rPr>
                <w:rFonts w:hint="default" w:ascii="Times New Roman" w:hAnsi="Times New Roman" w:cs="Times New Roman"/>
                <w:bCs/>
                <w:color w:val="000000"/>
                <w:sz w:val="24"/>
                <w:szCs w:val="24"/>
              </w:rPr>
              <w:fldChar w:fldCharType="end"/>
            </w:r>
            <w:r>
              <w:rPr>
                <w:rFonts w:hint="default" w:ascii="Times New Roman" w:hAnsi="Times New Roman" w:cs="Times New Roman"/>
                <w:bCs/>
                <w:color w:val="000000"/>
                <w:sz w:val="24"/>
                <w:szCs w:val="24"/>
              </w:rPr>
              <w:t>二级学院（部）全年组织召开教学工作专题会议1次，有记录。</w:t>
            </w:r>
          </w:p>
          <w:p>
            <w:pPr>
              <w:keepNext/>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②</w:t>
            </w:r>
            <w:r>
              <w:rPr>
                <w:rFonts w:hint="default" w:ascii="Times New Roman" w:hAnsi="Times New Roman" w:cs="Times New Roman"/>
                <w:bCs/>
                <w:color w:val="000000"/>
                <w:sz w:val="24"/>
                <w:szCs w:val="24"/>
              </w:rPr>
              <w:t>院领导每周进行</w:t>
            </w:r>
            <w:r>
              <w:rPr>
                <w:rFonts w:hint="default" w:ascii="Times New Roman" w:hAnsi="Times New Roman" w:cs="Times New Roman"/>
                <w:color w:val="000000"/>
                <w:sz w:val="24"/>
                <w:szCs w:val="24"/>
              </w:rPr>
              <w:t>日常教学(含实践教学及课程考试)巡查</w:t>
            </w:r>
            <w:r>
              <w:rPr>
                <w:rFonts w:hint="default" w:ascii="Times New Roman" w:hAnsi="Times New Roman" w:cs="Times New Roman"/>
                <w:bCs/>
                <w:color w:val="000000"/>
                <w:sz w:val="24"/>
                <w:szCs w:val="24"/>
              </w:rPr>
              <w:t>1次，有记录。</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 1 \* GB3 </w:instrText>
            </w:r>
            <w:r>
              <w:rPr>
                <w:rFonts w:hint="default" w:ascii="Times New Roman" w:hAnsi="Times New Roman" w:cs="Times New Roman"/>
                <w:color w:val="000000"/>
                <w:szCs w:val="21"/>
              </w:rPr>
              <w:fldChar w:fldCharType="separate"/>
            </w:r>
            <w:r>
              <w:rPr>
                <w:rFonts w:hint="default" w:ascii="Times New Roman" w:hAnsi="Times New Roman" w:cs="Times New Roman"/>
                <w:color w:val="000000"/>
                <w:szCs w:val="21"/>
              </w:rPr>
              <w:t>①</w: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t>集中检查相关材料。</w:t>
            </w:r>
          </w:p>
          <w:p>
            <w:pPr>
              <w:rPr>
                <w:rFonts w:hint="default" w:ascii="Times New Roman" w:hAnsi="Times New Roman" w:cs="Times New Roman"/>
                <w:color w:val="000000"/>
                <w:szCs w:val="21"/>
              </w:rPr>
            </w:pPr>
            <w:r>
              <w:rPr>
                <w:rFonts w:hint="default" w:ascii="Times New Roman" w:hAnsi="Times New Roman" w:cs="Times New Roman"/>
                <w:color w:val="000000"/>
                <w:szCs w:val="21"/>
              </w:rPr>
              <w:t>②院领导包括正、副院长（主任）和正、副书记。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1239" w:type="dxa"/>
            <w:vMerge w:val="continue"/>
            <w:noWrap w:val="0"/>
            <w:vAlign w:val="center"/>
          </w:tcPr>
          <w:p>
            <w:pPr>
              <w:spacing w:line="440" w:lineRule="exact"/>
              <w:jc w:val="center"/>
              <w:rPr>
                <w:rFonts w:hint="default" w:ascii="Times New Roman" w:hAnsi="Times New Roman" w:cs="Times New Roman"/>
                <w:color w:val="000000"/>
                <w:sz w:val="24"/>
                <w:szCs w:val="24"/>
              </w:rPr>
            </w:pPr>
          </w:p>
        </w:tc>
        <w:tc>
          <w:tcPr>
            <w:tcW w:w="1276" w:type="dxa"/>
            <w:vMerge w:val="continue"/>
            <w:noWrap w:val="0"/>
            <w:vAlign w:val="center"/>
          </w:tcPr>
          <w:p>
            <w:pPr>
              <w:jc w:val="center"/>
              <w:rPr>
                <w:rFonts w:hint="default" w:ascii="Times New Roman" w:hAnsi="Times New Roman" w:cs="Times New Roman"/>
                <w:color w:val="000000"/>
                <w:sz w:val="24"/>
                <w:szCs w:val="24"/>
              </w:rPr>
            </w:pPr>
          </w:p>
        </w:tc>
        <w:tc>
          <w:tcPr>
            <w:tcW w:w="1559"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1.2.2院系领导听课（0.4）</w:t>
            </w:r>
          </w:p>
        </w:tc>
        <w:tc>
          <w:tcPr>
            <w:tcW w:w="4001" w:type="dxa"/>
            <w:noWrap w:val="0"/>
            <w:vAlign w:val="center"/>
          </w:tcPr>
          <w:p>
            <w:pPr>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院领导、教研室主任</w:t>
            </w:r>
            <w:r>
              <w:rPr>
                <w:rFonts w:hint="default" w:ascii="Times New Roman" w:hAnsi="Times New Roman" w:cs="Times New Roman"/>
                <w:color w:val="000000"/>
                <w:sz w:val="24"/>
                <w:szCs w:val="24"/>
              </w:rPr>
              <w:t>每学期深入课堂听课（含实验课）都在8节及以上，听课记录完整、规范。</w:t>
            </w:r>
          </w:p>
        </w:tc>
        <w:tc>
          <w:tcPr>
            <w:tcW w:w="4079" w:type="dxa"/>
            <w:noWrap w:val="0"/>
            <w:vAlign w:val="center"/>
          </w:tcPr>
          <w:p>
            <w:pPr>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院领导、教研室主任</w:t>
            </w:r>
            <w:r>
              <w:rPr>
                <w:rFonts w:hint="default" w:ascii="Times New Roman" w:hAnsi="Times New Roman" w:cs="Times New Roman"/>
                <w:color w:val="000000"/>
                <w:sz w:val="24"/>
                <w:szCs w:val="24"/>
              </w:rPr>
              <w:t>每学期深入课堂听课（含实验课）都达到4节，有听课记录。</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集中检查听课记录。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1239" w:type="dxa"/>
            <w:vMerge w:val="continue"/>
            <w:noWrap w:val="0"/>
            <w:vAlign w:val="center"/>
          </w:tcPr>
          <w:p>
            <w:pPr>
              <w:spacing w:line="440" w:lineRule="exact"/>
              <w:jc w:val="center"/>
              <w:rPr>
                <w:rFonts w:hint="default" w:ascii="Times New Roman" w:hAnsi="Times New Roman" w:cs="Times New Roman"/>
                <w:color w:val="000000"/>
                <w:sz w:val="24"/>
                <w:szCs w:val="24"/>
              </w:rPr>
            </w:pPr>
          </w:p>
        </w:tc>
        <w:tc>
          <w:tcPr>
            <w:tcW w:w="127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1.3人才培养模式（0.2）</w:t>
            </w:r>
          </w:p>
        </w:tc>
        <w:tc>
          <w:tcPr>
            <w:tcW w:w="1559"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1.3.1人才培养模式改革（1.0）</w:t>
            </w:r>
          </w:p>
        </w:tc>
        <w:tc>
          <w:tcPr>
            <w:tcW w:w="8080" w:type="dxa"/>
            <w:gridSpan w:val="2"/>
            <w:noWrap w:val="0"/>
            <w:vAlign w:val="center"/>
          </w:tcPr>
          <w:p>
            <w:pPr>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积极开展人才培养模式改革，在与企（事）业或行业合作育人方面取得较好效果。</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集中检查相关材料。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239"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2.师资队伍(15分)</w:t>
            </w:r>
          </w:p>
        </w:tc>
        <w:tc>
          <w:tcPr>
            <w:tcW w:w="127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2.1师资队伍建设</w:t>
            </w:r>
          </w:p>
        </w:tc>
        <w:tc>
          <w:tcPr>
            <w:tcW w:w="1559" w:type="dxa"/>
            <w:noWrap w:val="0"/>
            <w:vAlign w:val="center"/>
          </w:tcPr>
          <w:p>
            <w:pPr>
              <w:spacing w:line="26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2.1.1培养培训工作（0.3）</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重视教师培养培训，有合理可行的培养培训制度和措施，实施青年教师帮扶制度，开展传、帮、带活动，</w:t>
            </w:r>
            <w:r>
              <w:rPr>
                <w:rFonts w:hint="default" w:ascii="Times New Roman" w:hAnsi="Times New Roman" w:cs="Times New Roman"/>
                <w:color w:val="000000"/>
                <w:sz w:val="24"/>
                <w:szCs w:val="24"/>
                <w:lang w:eastAsia="zh-CN"/>
              </w:rPr>
              <w:t>坚持高校教师职业行为准则，注重教师师德师风教育，</w:t>
            </w:r>
            <w:r>
              <w:rPr>
                <w:rFonts w:hint="default" w:ascii="Times New Roman" w:hAnsi="Times New Roman" w:cs="Times New Roman"/>
                <w:color w:val="000000"/>
                <w:sz w:val="24"/>
                <w:szCs w:val="24"/>
              </w:rPr>
              <w:t>积极安排教师参加专题培训，到企业参加实践锻炼，取得明显效果。</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集中检查相关材料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4" w:hRule="atLeast"/>
          <w:jc w:val="center"/>
        </w:trPr>
        <w:tc>
          <w:tcPr>
            <w:tcW w:w="1239"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2.师资队伍(15分)</w:t>
            </w:r>
          </w:p>
        </w:tc>
        <w:tc>
          <w:tcPr>
            <w:tcW w:w="1276"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2.1师资队伍建设(0.3)</w:t>
            </w:r>
          </w:p>
        </w:tc>
        <w:tc>
          <w:tcPr>
            <w:tcW w:w="1559"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2.1.2培养培训效果（0.3）</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bookmarkStart w:id="0" w:name="_Hlk75161542"/>
            <w:r>
              <w:rPr>
                <w:rFonts w:hint="default" w:ascii="Times New Roman" w:hAnsi="Times New Roman" w:cs="Times New Roman"/>
                <w:color w:val="000000"/>
                <w:sz w:val="24"/>
                <w:szCs w:val="24"/>
              </w:rPr>
              <w:t>专任教师学历、职称提升，认定为青年骨干教师培养对象、双师双能型教师等。</w:t>
            </w:r>
            <w:bookmarkEnd w:id="0"/>
            <w:r>
              <w:rPr>
                <w:rFonts w:hint="default" w:ascii="Times New Roman" w:hAnsi="Times New Roman" w:cs="Times New Roman"/>
                <w:color w:val="000000"/>
                <w:sz w:val="24"/>
                <w:szCs w:val="24"/>
              </w:rPr>
              <w:t>计算公式如下：</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default" w:ascii="Times New Roman" w:hAnsi="Times New Roman" w:cs="Times New Roman"/>
                <w:color w:val="000000"/>
                <w:sz w:val="24"/>
                <w:szCs w:val="24"/>
              </w:rPr>
            </w:pPr>
            <m:oMathPara>
              <m:oMath>
                <m:sSub>
                  <m:sSubPr>
                    <m:ctrlPr>
                      <w:rPr>
                        <w:rFonts w:hint="default" w:ascii="Cambria Math" w:hAnsi="Cambria Math"/>
                        <w:sz w:val="24"/>
                        <w:szCs w:val="24"/>
                      </w:rPr>
                    </m:ctrlPr>
                  </m:sSubPr>
                  <m:e>
                    <m:r>
                      <m:rPr>
                        <m:sty m:val="p"/>
                      </m:rPr>
                      <w:rPr>
                        <w:rFonts w:hint="default" w:ascii="Cambria Math" w:hAnsi="Cambria Math"/>
                        <w:sz w:val="24"/>
                        <w:szCs w:val="24"/>
                      </w:rPr>
                      <m:t>Q</m:t>
                    </m:r>
                    <m:ctrlPr>
                      <w:rPr>
                        <w:rFonts w:hint="default" w:ascii="Cambria Math" w:hAnsi="Cambria Math"/>
                        <w:sz w:val="24"/>
                        <w:szCs w:val="24"/>
                      </w:rPr>
                    </m:ctrlPr>
                  </m:e>
                  <m:sub>
                    <m:r>
                      <m:rPr>
                        <m:sty m:val="p"/>
                      </m:rPr>
                      <w:rPr>
                        <w:rFonts w:hint="default" w:ascii="Cambria Math" w:hAnsi="Cambria Math"/>
                        <w:sz w:val="24"/>
                        <w:szCs w:val="24"/>
                      </w:rPr>
                      <m:t>212</m:t>
                    </m:r>
                    <m:ctrlPr>
                      <w:rPr>
                        <w:rFonts w:hint="default" w:ascii="Cambria Math" w:hAnsi="Cambria Math"/>
                        <w:sz w:val="24"/>
                        <w:szCs w:val="24"/>
                      </w:rPr>
                    </m:ctrlPr>
                  </m:sub>
                </m:sSub>
                <m:r>
                  <m:rPr>
                    <m:sty m:val="p"/>
                  </m:rPr>
                  <w:rPr>
                    <w:rFonts w:hint="default" w:ascii="Cambria Math" w:hAnsi="Cambria Math"/>
                    <w:sz w:val="24"/>
                    <w:szCs w:val="24"/>
                  </w:rPr>
                  <m:t>=</m:t>
                </m:r>
                <m:f>
                  <m:fPr>
                    <m:ctrlPr>
                      <w:rPr>
                        <w:rFonts w:hint="default" w:ascii="Cambria Math" w:hAnsi="Cambria Math"/>
                        <w:sz w:val="24"/>
                        <w:szCs w:val="24"/>
                      </w:rPr>
                    </m:ctrlPr>
                  </m:fPr>
                  <m:num>
                    <m:r>
                      <m:rPr>
                        <m:sty m:val="p"/>
                      </m:rPr>
                      <w:rPr>
                        <w:rFonts w:hint="default" w:ascii="Cambria Math" w:hAnsi="Cambria Math"/>
                        <w:sz w:val="24"/>
                        <w:szCs w:val="24"/>
                      </w:rPr>
                      <m:t>L</m:t>
                    </m:r>
                    <m:ctrlPr>
                      <w:rPr>
                        <w:rFonts w:hint="default" w:ascii="Cambria Math" w:hAnsi="Cambria Math"/>
                        <w:sz w:val="24"/>
                        <w:szCs w:val="24"/>
                      </w:rPr>
                    </m:ctrlPr>
                  </m:num>
                  <m:den>
                    <m:sSub>
                      <m:sSubPr>
                        <m:ctrlPr>
                          <w:rPr>
                            <w:rFonts w:hint="default" w:ascii="Cambria Math" w:hAnsi="Cambria Math"/>
                            <w:sz w:val="24"/>
                            <w:szCs w:val="24"/>
                          </w:rPr>
                        </m:ctrlPr>
                      </m:sSubPr>
                      <m:e>
                        <m:r>
                          <m:rPr>
                            <m:sty m:val="p"/>
                          </m:rPr>
                          <w:rPr>
                            <w:rFonts w:hint="default" w:ascii="Cambria Math" w:hAnsi="Cambria Math"/>
                            <w:sz w:val="24"/>
                            <w:szCs w:val="24"/>
                          </w:rPr>
                          <m:t>L</m:t>
                        </m:r>
                        <m:ctrlPr>
                          <w:rPr>
                            <w:rFonts w:hint="default" w:ascii="Cambria Math" w:hAnsi="Cambria Math"/>
                            <w:sz w:val="24"/>
                            <w:szCs w:val="24"/>
                          </w:rPr>
                        </m:ctrlPr>
                      </m:e>
                      <m:sub>
                        <m:r>
                          <m:rPr>
                            <m:sty m:val="p"/>
                          </m:rPr>
                          <w:rPr>
                            <w:rFonts w:hint="default" w:ascii="Cambria Math" w:hAnsi="Cambria Math"/>
                            <w:sz w:val="24"/>
                            <w:szCs w:val="24"/>
                          </w:rPr>
                          <m:t>max</m:t>
                        </m:r>
                        <m:ctrlPr>
                          <w:rPr>
                            <w:rFonts w:hint="default" w:ascii="Cambria Math" w:hAnsi="Cambria Math"/>
                            <w:sz w:val="24"/>
                            <w:szCs w:val="24"/>
                          </w:rPr>
                        </m:ctrlPr>
                      </m:sub>
                    </m:sSub>
                    <m:ctrlPr>
                      <w:rPr>
                        <w:rFonts w:hint="default" w:ascii="Cambria Math" w:hAnsi="Cambria Math"/>
                        <w:sz w:val="24"/>
                        <w:szCs w:val="24"/>
                      </w:rPr>
                    </m:ctrlPr>
                  </m:den>
                </m:f>
                <m:r>
                  <m:rPr>
                    <m:sty m:val="p"/>
                  </m:rPr>
                  <w:rPr>
                    <w:rFonts w:hint="default" w:ascii="Cambria Math" w:hAnsi="Cambria Math"/>
                    <w:sz w:val="24"/>
                    <w:szCs w:val="24"/>
                  </w:rPr>
                  <m:t>×60+40,  L=</m:t>
                </m:r>
                <m:f>
                  <m:fPr>
                    <m:ctrlPr>
                      <w:rPr>
                        <w:rFonts w:hint="default" w:ascii="Cambria Math" w:hAnsi="Cambria Math"/>
                        <w:sz w:val="24"/>
                        <w:szCs w:val="24"/>
                      </w:rPr>
                    </m:ctrlPr>
                  </m:fPr>
                  <m:num>
                    <m:r>
                      <m:rPr>
                        <m:sty m:val="p"/>
                      </m:rPr>
                      <w:rPr>
                        <w:rFonts w:hint="default" w:ascii="Cambria Math" w:hAnsi="Cambria Math"/>
                        <w:sz w:val="24"/>
                        <w:szCs w:val="24"/>
                      </w:rPr>
                      <m:t>1</m:t>
                    </m:r>
                    <m:ctrlPr>
                      <w:rPr>
                        <w:rFonts w:hint="default" w:ascii="Cambria Math" w:hAnsi="Cambria Math"/>
                        <w:sz w:val="24"/>
                        <w:szCs w:val="24"/>
                      </w:rPr>
                    </m:ctrlPr>
                  </m:num>
                  <m:den>
                    <m:r>
                      <m:rPr>
                        <m:sty m:val="p"/>
                      </m:rPr>
                      <w:rPr>
                        <w:rFonts w:hint="default" w:ascii="Cambria Math" w:hAnsi="Cambria Math"/>
                        <w:sz w:val="24"/>
                        <w:szCs w:val="24"/>
                      </w:rPr>
                      <m:t>T</m:t>
                    </m:r>
                    <m:ctrlPr>
                      <w:rPr>
                        <w:rFonts w:hint="default" w:ascii="Cambria Math" w:hAnsi="Cambria Math"/>
                        <w:sz w:val="24"/>
                        <w:szCs w:val="24"/>
                      </w:rPr>
                    </m:ctrlPr>
                  </m:den>
                </m:f>
                <m:r>
                  <m:rPr>
                    <m:sty m:val="p"/>
                  </m:rPr>
                  <w:rPr>
                    <w:rFonts w:hint="default" w:ascii="Cambria Math" w:hAnsi="Cambria Math"/>
                    <w:sz w:val="24"/>
                    <w:szCs w:val="24"/>
                  </w:rPr>
                  <m:t>（40×G+20×S+10×C）</m:t>
                </m:r>
              </m:oMath>
            </m:oMathPara>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其中，T为专任教师数，G为晋升教授或取得博士学位数，S为晋升副教授或者认定省级青年骨干教师培养对象数，C为认定为学校青年骨干教师培养对象或双师双能型教师数, L</w:t>
            </w:r>
            <w:r>
              <w:rPr>
                <w:rFonts w:hint="default" w:ascii="Times New Roman" w:hAnsi="Times New Roman" w:cs="Times New Roman"/>
                <w:color w:val="000000"/>
                <w:sz w:val="24"/>
                <w:szCs w:val="24"/>
                <w:vertAlign w:val="subscript"/>
              </w:rPr>
              <w:t>max</w:t>
            </w:r>
            <w:r>
              <w:rPr>
                <w:rFonts w:hint="default" w:ascii="Times New Roman" w:hAnsi="Times New Roman" w:cs="Times New Roman"/>
                <w:color w:val="000000"/>
                <w:sz w:val="24"/>
                <w:szCs w:val="24"/>
              </w:rPr>
              <w:t>为各学院（部）L的最大值。</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人事处提供数据。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jc w:val="center"/>
              <w:rPr>
                <w:rFonts w:hint="default" w:ascii="Times New Roman" w:hAnsi="Times New Roman" w:cs="Times New Roman"/>
                <w:color w:val="000000"/>
                <w:sz w:val="24"/>
                <w:szCs w:val="24"/>
              </w:rPr>
            </w:pPr>
          </w:p>
        </w:tc>
        <w:tc>
          <w:tcPr>
            <w:tcW w:w="1559" w:type="dxa"/>
            <w:noWrap w:val="0"/>
            <w:vAlign w:val="center"/>
          </w:tcPr>
          <w:p>
            <w:pPr>
              <w:spacing w:line="2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2.1.3教师数量与结构（0.2）</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专任教师的数量达到国家规定的标准，年龄结构、学历结构、职称结构合理，双师型队伍建设有成效。</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jc w:val="center"/>
              <w:rPr>
                <w:rFonts w:hint="default" w:ascii="Times New Roman" w:hAnsi="Times New Roman" w:cs="Times New Roman"/>
                <w:color w:val="000000"/>
                <w:sz w:val="24"/>
                <w:szCs w:val="24"/>
              </w:rPr>
            </w:pPr>
          </w:p>
        </w:tc>
        <w:tc>
          <w:tcPr>
            <w:tcW w:w="1559" w:type="dxa"/>
            <w:noWrap w:val="0"/>
            <w:vAlign w:val="center"/>
          </w:tcPr>
          <w:p>
            <w:pPr>
              <w:spacing w:line="2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2.1.4专任教师流失（0.2）</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年度内自有专任教师流失情况。计算公式如下：</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default" w:ascii="Times New Roman" w:hAnsi="Times New Roman" w:cs="Times New Roman"/>
                <w:color w:val="000000"/>
                <w:sz w:val="24"/>
                <w:szCs w:val="24"/>
              </w:rPr>
            </w:pPr>
            <m:oMathPara>
              <m:oMath>
                <m:sSub>
                  <m:sSubPr>
                    <m:ctrlPr>
                      <w:rPr>
                        <w:rFonts w:hint="default" w:ascii="Cambria Math" w:hAnsi="Cambria Math"/>
                        <w:sz w:val="24"/>
                        <w:szCs w:val="24"/>
                      </w:rPr>
                    </m:ctrlPr>
                  </m:sSubPr>
                  <m:e>
                    <m:r>
                      <m:rPr>
                        <m:sty m:val="p"/>
                      </m:rPr>
                      <w:rPr>
                        <w:rFonts w:hint="default" w:ascii="Cambria Math" w:hAnsi="Cambria Math"/>
                        <w:sz w:val="24"/>
                        <w:szCs w:val="24"/>
                      </w:rPr>
                      <m:t>Q</m:t>
                    </m:r>
                    <m:ctrlPr>
                      <w:rPr>
                        <w:rFonts w:hint="default" w:ascii="Cambria Math" w:hAnsi="Cambria Math"/>
                        <w:sz w:val="24"/>
                        <w:szCs w:val="24"/>
                      </w:rPr>
                    </m:ctrlPr>
                  </m:e>
                  <m:sub>
                    <m:r>
                      <m:rPr>
                        <m:sty m:val="p"/>
                      </m:rPr>
                      <w:rPr>
                        <w:rFonts w:hint="default" w:ascii="Cambria Math" w:hAnsi="Cambria Math"/>
                        <w:sz w:val="24"/>
                        <w:szCs w:val="24"/>
                      </w:rPr>
                      <m:t>21</m:t>
                    </m:r>
                    <m:r>
                      <m:rPr>
                        <m:sty m:val="p"/>
                      </m:rPr>
                      <w:rPr>
                        <w:rFonts w:hint="default" w:ascii="Cambria Math" w:hAnsi="Cambria Math"/>
                        <w:sz w:val="24"/>
                        <w:szCs w:val="24"/>
                        <w:lang w:val="en-US" w:eastAsia="zh-CN"/>
                      </w:rPr>
                      <m:t>4</m:t>
                    </m:r>
                    <m:ctrlPr>
                      <w:rPr>
                        <w:rFonts w:hint="default" w:ascii="Cambria Math" w:hAnsi="Cambria Math"/>
                        <w:sz w:val="24"/>
                        <w:szCs w:val="24"/>
                      </w:rPr>
                    </m:ctrlPr>
                  </m:sub>
                </m:sSub>
                <m:r>
                  <m:rPr>
                    <m:sty m:val="p"/>
                  </m:rPr>
                  <w:rPr>
                    <w:rFonts w:hint="default" w:ascii="Cambria Math" w:hAnsi="Cambria Math"/>
                    <w:sz w:val="24"/>
                    <w:szCs w:val="24"/>
                  </w:rPr>
                  <m:t>=L×100</m:t>
                </m:r>
                <m:r>
                  <m:rPr>
                    <m:sty m:val="p"/>
                  </m:rPr>
                  <w:rPr>
                    <w:rFonts w:hint="eastAsia" w:ascii="Cambria Math" w:hAnsi="Cambria Math"/>
                    <w:sz w:val="24"/>
                    <w:szCs w:val="24"/>
                  </w:rPr>
                  <m:t>，</m:t>
                </m:r>
                <m:r>
                  <m:rPr>
                    <m:sty m:val="p"/>
                  </m:rPr>
                  <w:rPr>
                    <w:rFonts w:hint="default" w:ascii="Cambria Math" w:hAnsi="Cambria Math"/>
                    <w:sz w:val="24"/>
                    <w:szCs w:val="24"/>
                  </w:rPr>
                  <m:t>L=1−</m:t>
                </m:r>
                <m:f>
                  <m:fPr>
                    <m:ctrlPr>
                      <w:rPr>
                        <w:rFonts w:hint="default" w:ascii="Cambria Math" w:hAnsi="Cambria Math"/>
                        <w:sz w:val="24"/>
                        <w:szCs w:val="24"/>
                      </w:rPr>
                    </m:ctrlPr>
                  </m:fPr>
                  <m:num>
                    <m:r>
                      <m:rPr>
                        <m:sty m:val="p"/>
                      </m:rPr>
                      <w:rPr>
                        <w:rFonts w:hint="default" w:ascii="Cambria Math" w:hAnsi="Cambria Math"/>
                        <w:sz w:val="24"/>
                        <w:szCs w:val="24"/>
                      </w:rPr>
                      <m:t>T</m:t>
                    </m:r>
                    <m:ctrlPr>
                      <w:rPr>
                        <w:rFonts w:hint="default" w:ascii="Cambria Math" w:hAnsi="Cambria Math"/>
                        <w:sz w:val="24"/>
                        <w:szCs w:val="24"/>
                      </w:rPr>
                    </m:ctrlPr>
                  </m:num>
                  <m:den>
                    <m:r>
                      <m:rPr>
                        <m:sty m:val="p"/>
                      </m:rPr>
                      <w:rPr>
                        <w:rFonts w:hint="default" w:ascii="Cambria Math" w:hAnsi="Cambria Math"/>
                        <w:sz w:val="24"/>
                        <w:szCs w:val="24"/>
                      </w:rPr>
                      <m:t>S</m:t>
                    </m:r>
                    <m:ctrlPr>
                      <w:rPr>
                        <w:rFonts w:hint="default" w:ascii="Cambria Math" w:hAnsi="Cambria Math"/>
                        <w:sz w:val="24"/>
                        <w:szCs w:val="24"/>
                      </w:rPr>
                    </m:ctrlPr>
                  </m:den>
                </m:f>
              </m:oMath>
            </m:oMathPara>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T为二级学院（部）本年度内校龄1年以上离职的自有专任教师数，S为上一年年底自有专任教师数。</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人事处提供数据。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2.2教师教学工作(0.7)</w:t>
            </w:r>
          </w:p>
        </w:tc>
        <w:tc>
          <w:tcPr>
            <w:tcW w:w="1559"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2.2.1校教学专家评教（0.4）</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校教学专家评教结果</w:t>
            </w:r>
            <w:r>
              <w:rPr>
                <w:rFonts w:hint="default" w:ascii="Times New Roman" w:hAnsi="Times New Roman" w:cs="Times New Roman"/>
                <w:bCs/>
                <w:color w:val="000000"/>
                <w:sz w:val="24"/>
                <w:szCs w:val="24"/>
              </w:rPr>
              <w:t>。计算公式如下：</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default" w:ascii="Times New Roman" w:hAnsi="Times New Roman" w:cs="Times New Roman"/>
                <w:color w:val="000000"/>
                <w:sz w:val="24"/>
                <w:szCs w:val="24"/>
              </w:rPr>
            </w:pPr>
            <m:oMathPara>
              <m:oMath>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Q</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221</m:t>
                    </m:r>
                    <m:ctrlPr>
                      <w:rPr>
                        <w:rFonts w:hint="default" w:ascii="Cambria Math" w:hAnsi="Cambria Math" w:cs="Times New Roman"/>
                        <w:sz w:val="24"/>
                        <w:szCs w:val="24"/>
                      </w:rPr>
                    </m:ctrlPr>
                  </m:sub>
                </m:sSub>
                <m:r>
                  <m:rPr>
                    <m:sty m:val="p"/>
                  </m:rPr>
                  <w:rPr>
                    <w:rFonts w:hint="default" w:ascii="Cambria Math" w:hAnsi="Cambria Math" w:cs="Times New Roman"/>
                    <w:sz w:val="24"/>
                    <w:szCs w:val="24"/>
                  </w:rPr>
                  <m:t>=</m:t>
                </m:r>
                <m:f>
                  <m:fPr>
                    <m:ctrlPr>
                      <w:rPr>
                        <w:rFonts w:hint="default" w:ascii="Cambria Math" w:hAnsi="Cambria Math" w:cs="Times New Roman"/>
                        <w:sz w:val="24"/>
                        <w:szCs w:val="24"/>
                      </w:rPr>
                    </m:ctrlPr>
                  </m:fPr>
                  <m:num>
                    <m:r>
                      <m:rPr>
                        <m:sty m:val="p"/>
                      </m:rPr>
                      <w:rPr>
                        <w:rFonts w:hint="default" w:ascii="Cambria Math" w:hAnsi="Cambria Math" w:cs="Times New Roman"/>
                        <w:sz w:val="24"/>
                        <w:szCs w:val="24"/>
                      </w:rPr>
                      <m:t>L</m:t>
                    </m:r>
                    <m:ctrlPr>
                      <w:rPr>
                        <w:rFonts w:hint="default" w:ascii="Cambria Math" w:hAnsi="Cambria Math" w:cs="Times New Roman"/>
                        <w:sz w:val="24"/>
                        <w:szCs w:val="24"/>
                      </w:rPr>
                    </m:ctrlPr>
                  </m:num>
                  <m:den>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L</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max</m:t>
                        </m:r>
                        <m:ctrlPr>
                          <w:rPr>
                            <w:rFonts w:hint="default" w:ascii="Cambria Math" w:hAnsi="Cambria Math" w:cs="Times New Roman"/>
                            <w:sz w:val="24"/>
                            <w:szCs w:val="24"/>
                          </w:rPr>
                        </m:ctrlPr>
                      </m:sub>
                    </m:sSub>
                    <m:ctrlPr>
                      <w:rPr>
                        <w:rFonts w:hint="default" w:ascii="Cambria Math" w:hAnsi="Cambria Math" w:cs="Times New Roman"/>
                        <w:sz w:val="24"/>
                        <w:szCs w:val="24"/>
                      </w:rPr>
                    </m:ctrlPr>
                  </m:den>
                </m:f>
                <m:r>
                  <m:rPr>
                    <m:sty m:val="p"/>
                  </m:rPr>
                  <w:rPr>
                    <w:rFonts w:hint="default" w:ascii="Cambria Math" w:hAnsi="Cambria Math" w:cs="Times New Roman"/>
                    <w:sz w:val="24"/>
                    <w:szCs w:val="24"/>
                  </w:rPr>
                  <m:t>×100</m:t>
                </m:r>
              </m:oMath>
            </m:oMathPara>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其中,L为校教学专家对归口课程教师听课评价平均得分，L</w:t>
            </w:r>
            <w:r>
              <w:rPr>
                <w:rFonts w:hint="default" w:ascii="Times New Roman" w:hAnsi="Times New Roman" w:cs="Times New Roman"/>
                <w:color w:val="000000"/>
                <w:sz w:val="24"/>
                <w:szCs w:val="24"/>
                <w:vertAlign w:val="subscript"/>
              </w:rPr>
              <w:t>max</w:t>
            </w:r>
            <w:r>
              <w:rPr>
                <w:rFonts w:hint="default" w:ascii="Times New Roman" w:hAnsi="Times New Roman" w:cs="Times New Roman"/>
                <w:color w:val="000000"/>
                <w:sz w:val="24"/>
                <w:szCs w:val="24"/>
              </w:rPr>
              <w:t>为各学院（部）L的最大值。</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校督导室提供数据。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7"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jc w:val="center"/>
              <w:rPr>
                <w:rFonts w:hint="default" w:ascii="Times New Roman" w:hAnsi="Times New Roman" w:cs="Times New Roman"/>
                <w:color w:val="000000"/>
                <w:sz w:val="24"/>
                <w:szCs w:val="24"/>
              </w:rPr>
            </w:pPr>
          </w:p>
        </w:tc>
        <w:tc>
          <w:tcPr>
            <w:tcW w:w="1559"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2.2.2教师教学获奖（0.4）</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专任教师参加校级及以上课堂教学竞赛、信息化教学竞赛</w:t>
            </w:r>
            <w:r>
              <w:rPr>
                <w:rFonts w:hint="default" w:ascii="Times New Roman" w:hAnsi="Times New Roman" w:cs="Times New Roman"/>
                <w:color w:val="000000"/>
                <w:sz w:val="24"/>
                <w:szCs w:val="24"/>
                <w:lang w:eastAsia="zh-CN"/>
              </w:rPr>
              <w:t>、</w:t>
            </w:r>
            <w:r>
              <w:rPr>
                <w:rFonts w:hint="default" w:ascii="Times New Roman" w:hAnsi="Times New Roman" w:cs="Times New Roman"/>
                <w:b/>
                <w:bCs/>
                <w:color w:val="000000"/>
                <w:sz w:val="24"/>
                <w:szCs w:val="24"/>
                <w:lang w:eastAsia="zh-CN"/>
              </w:rPr>
              <w:t>课程思政教学竞赛</w:t>
            </w:r>
            <w:r>
              <w:rPr>
                <w:rFonts w:hint="default" w:ascii="Times New Roman" w:hAnsi="Times New Roman" w:cs="Times New Roman"/>
                <w:color w:val="000000"/>
                <w:sz w:val="24"/>
                <w:szCs w:val="24"/>
              </w:rPr>
              <w:t>等教学及教学技能、专业技能竞赛活动获得等级奖励。计算公式如下：</w:t>
            </w:r>
          </w:p>
          <w:p>
            <w:pPr>
              <w:keepNext w:val="0"/>
              <w:keepLines w:val="0"/>
              <w:pageBreakBefore w:val="0"/>
              <w:widowControl w:val="0"/>
              <w:kinsoku/>
              <w:wordWrap/>
              <w:overflowPunct/>
              <w:topLinePunct w:val="0"/>
              <w:autoSpaceDE/>
              <w:autoSpaceDN/>
              <w:bidi w:val="0"/>
              <w:adjustRightInd/>
              <w:snapToGrid/>
              <w:spacing w:line="240" w:lineRule="auto"/>
              <w:ind w:firstLine="248" w:firstLineChars="100"/>
              <w:jc w:val="center"/>
              <w:textAlignment w:val="auto"/>
              <w:rPr>
                <w:rFonts w:hint="default" w:ascii="Times New Roman" w:hAnsi="Times New Roman" w:cs="Times New Roman"/>
                <w:bCs/>
                <w:color w:val="000000"/>
                <w:spacing w:val="4"/>
                <w:kern w:val="0"/>
                <w:sz w:val="24"/>
                <w:szCs w:val="24"/>
              </w:rPr>
            </w:pPr>
            <m:oMathPara>
              <m:oMath>
                <m:sSub>
                  <m:sSubPr>
                    <m:ctrlPr>
                      <w:rPr>
                        <w:rFonts w:hint="default" w:ascii="Cambria Math" w:hAnsi="Cambria Math" w:cs="Times New Roman"/>
                        <w:spacing w:val="4"/>
                        <w:kern w:val="0"/>
                        <w:sz w:val="24"/>
                        <w:szCs w:val="24"/>
                      </w:rPr>
                    </m:ctrlPr>
                  </m:sSubPr>
                  <m:e>
                    <m:r>
                      <m:rPr>
                        <m:sty m:val="p"/>
                      </m:rPr>
                      <w:rPr>
                        <w:rFonts w:hint="default" w:ascii="Cambria Math" w:hAnsi="Cambria Math" w:cs="Times New Roman"/>
                        <w:spacing w:val="4"/>
                        <w:kern w:val="0"/>
                        <w:sz w:val="24"/>
                        <w:szCs w:val="24"/>
                      </w:rPr>
                      <m:t>Q</m:t>
                    </m:r>
                    <m:ctrlPr>
                      <w:rPr>
                        <w:rFonts w:hint="default" w:ascii="Cambria Math" w:hAnsi="Cambria Math" w:cs="Times New Roman"/>
                        <w:spacing w:val="4"/>
                        <w:kern w:val="0"/>
                        <w:sz w:val="24"/>
                        <w:szCs w:val="24"/>
                      </w:rPr>
                    </m:ctrlPr>
                  </m:e>
                  <m:sub>
                    <m:r>
                      <m:rPr>
                        <m:sty m:val="p"/>
                      </m:rPr>
                      <w:rPr>
                        <w:rFonts w:hint="default" w:ascii="Cambria Math" w:hAnsi="Cambria Math" w:cs="Times New Roman"/>
                        <w:spacing w:val="4"/>
                        <w:kern w:val="0"/>
                        <w:sz w:val="24"/>
                        <w:szCs w:val="24"/>
                      </w:rPr>
                      <m:t>222</m:t>
                    </m:r>
                    <m:ctrlPr>
                      <w:rPr>
                        <w:rFonts w:hint="default" w:ascii="Cambria Math" w:hAnsi="Cambria Math" w:cs="Times New Roman"/>
                        <w:spacing w:val="4"/>
                        <w:kern w:val="0"/>
                        <w:sz w:val="24"/>
                        <w:szCs w:val="24"/>
                      </w:rPr>
                    </m:ctrlPr>
                  </m:sub>
                </m:sSub>
                <m:r>
                  <m:rPr>
                    <m:sty m:val="p"/>
                  </m:rPr>
                  <w:rPr>
                    <w:rFonts w:hint="default" w:ascii="Cambria Math" w:hAnsi="Cambria Math" w:cs="Times New Roman"/>
                    <w:spacing w:val="4"/>
                    <w:kern w:val="0"/>
                    <w:sz w:val="24"/>
                    <w:szCs w:val="24"/>
                  </w:rPr>
                  <m:t>=</m:t>
                </m:r>
                <m:f>
                  <m:fPr>
                    <m:ctrlPr>
                      <w:rPr>
                        <w:rFonts w:hint="default" w:ascii="Cambria Math" w:hAnsi="Cambria Math" w:cs="Times New Roman"/>
                        <w:spacing w:val="4"/>
                        <w:kern w:val="0"/>
                        <w:sz w:val="24"/>
                        <w:szCs w:val="24"/>
                      </w:rPr>
                    </m:ctrlPr>
                  </m:fPr>
                  <m:num>
                    <m:r>
                      <m:rPr>
                        <m:sty m:val="p"/>
                      </m:rPr>
                      <w:rPr>
                        <w:rFonts w:hint="default" w:ascii="Cambria Math" w:hAnsi="Cambria Math" w:cs="Times New Roman"/>
                        <w:spacing w:val="4"/>
                        <w:kern w:val="0"/>
                        <w:sz w:val="24"/>
                        <w:szCs w:val="24"/>
                      </w:rPr>
                      <m:t>L</m:t>
                    </m:r>
                    <m:ctrlPr>
                      <w:rPr>
                        <w:rFonts w:hint="default" w:ascii="Cambria Math" w:hAnsi="Cambria Math" w:cs="Times New Roman"/>
                        <w:spacing w:val="4"/>
                        <w:kern w:val="0"/>
                        <w:sz w:val="24"/>
                        <w:szCs w:val="24"/>
                      </w:rPr>
                    </m:ctrlPr>
                  </m:num>
                  <m:den>
                    <m:sSub>
                      <m:sSubPr>
                        <m:ctrlPr>
                          <w:rPr>
                            <w:rFonts w:hint="default" w:ascii="Cambria Math" w:hAnsi="Cambria Math" w:cs="Times New Roman"/>
                            <w:spacing w:val="4"/>
                            <w:kern w:val="0"/>
                            <w:sz w:val="24"/>
                            <w:szCs w:val="24"/>
                          </w:rPr>
                        </m:ctrlPr>
                      </m:sSubPr>
                      <m:e>
                        <m:r>
                          <m:rPr>
                            <m:sty m:val="p"/>
                          </m:rPr>
                          <w:rPr>
                            <w:rFonts w:hint="default" w:ascii="Cambria Math" w:hAnsi="Cambria Math" w:cs="Times New Roman"/>
                            <w:spacing w:val="4"/>
                            <w:kern w:val="0"/>
                            <w:sz w:val="24"/>
                            <w:szCs w:val="24"/>
                          </w:rPr>
                          <m:t>L</m:t>
                        </m:r>
                        <m:ctrlPr>
                          <w:rPr>
                            <w:rFonts w:hint="default" w:ascii="Cambria Math" w:hAnsi="Cambria Math" w:cs="Times New Roman"/>
                            <w:spacing w:val="4"/>
                            <w:kern w:val="0"/>
                            <w:sz w:val="24"/>
                            <w:szCs w:val="24"/>
                          </w:rPr>
                        </m:ctrlPr>
                      </m:e>
                      <m:sub>
                        <m:func>
                          <m:funcPr>
                            <m:ctrlPr>
                              <w:rPr>
                                <w:rFonts w:hint="default" w:ascii="Cambria Math" w:hAnsi="Cambria Math" w:cs="Times New Roman"/>
                                <w:spacing w:val="4"/>
                                <w:kern w:val="0"/>
                                <w:sz w:val="24"/>
                                <w:szCs w:val="24"/>
                              </w:rPr>
                            </m:ctrlPr>
                          </m:funcPr>
                          <m:fName>
                            <m:r>
                              <m:rPr>
                                <m:sty m:val="p"/>
                              </m:rPr>
                              <w:rPr>
                                <w:rFonts w:hint="default" w:ascii="Cambria Math" w:hAnsi="Cambria Math" w:cs="Times New Roman"/>
                                <w:spacing w:val="4"/>
                                <w:kern w:val="0"/>
                                <w:sz w:val="24"/>
                                <w:szCs w:val="24"/>
                              </w:rPr>
                              <m:t>max</m:t>
                            </m:r>
                            <m:ctrlPr>
                              <w:rPr>
                                <w:rFonts w:hint="default" w:ascii="Cambria Math" w:hAnsi="Cambria Math" w:cs="Times New Roman"/>
                                <w:spacing w:val="4"/>
                                <w:kern w:val="0"/>
                                <w:sz w:val="24"/>
                                <w:szCs w:val="24"/>
                              </w:rPr>
                            </m:ctrlPr>
                          </m:fName>
                          <m:e>
                            <m:ctrlPr>
                              <w:rPr>
                                <w:rFonts w:hint="default" w:ascii="Cambria Math" w:hAnsi="Cambria Math" w:cs="Times New Roman"/>
                                <w:spacing w:val="4"/>
                                <w:kern w:val="0"/>
                                <w:sz w:val="24"/>
                                <w:szCs w:val="24"/>
                              </w:rPr>
                            </m:ctrlPr>
                          </m:e>
                        </m:func>
                        <m:ctrlPr>
                          <w:rPr>
                            <w:rFonts w:hint="default" w:ascii="Cambria Math" w:hAnsi="Cambria Math" w:cs="Times New Roman"/>
                            <w:spacing w:val="4"/>
                            <w:kern w:val="0"/>
                            <w:sz w:val="24"/>
                            <w:szCs w:val="24"/>
                          </w:rPr>
                        </m:ctrlPr>
                      </m:sub>
                    </m:sSub>
                    <m:ctrlPr>
                      <w:rPr>
                        <w:rFonts w:hint="default" w:ascii="Cambria Math" w:hAnsi="Cambria Math" w:cs="Times New Roman"/>
                        <w:spacing w:val="4"/>
                        <w:kern w:val="0"/>
                        <w:sz w:val="24"/>
                        <w:szCs w:val="24"/>
                      </w:rPr>
                    </m:ctrlPr>
                  </m:den>
                </m:f>
                <m:r>
                  <m:rPr>
                    <m:sty m:val="p"/>
                  </m:rPr>
                  <w:rPr>
                    <w:rFonts w:hint="default" w:ascii="Cambria Math" w:hAnsi="Cambria Math" w:cs="Times New Roman"/>
                    <w:spacing w:val="4"/>
                    <w:kern w:val="0"/>
                    <w:sz w:val="24"/>
                    <w:szCs w:val="24"/>
                  </w:rPr>
                  <m:t>×60+40,  L=</m:t>
                </m:r>
                <m:f>
                  <m:fPr>
                    <m:ctrlPr>
                      <w:rPr>
                        <w:rFonts w:hint="default" w:ascii="Cambria Math" w:hAnsi="Cambria Math" w:cs="Times New Roman"/>
                        <w:spacing w:val="4"/>
                        <w:kern w:val="0"/>
                        <w:sz w:val="24"/>
                        <w:szCs w:val="24"/>
                      </w:rPr>
                    </m:ctrlPr>
                  </m:fPr>
                  <m:num>
                    <m:r>
                      <m:rPr>
                        <m:sty m:val="p"/>
                      </m:rPr>
                      <w:rPr>
                        <w:rFonts w:hint="default" w:ascii="Cambria Math" w:hAnsi="Cambria Math" w:cs="Times New Roman"/>
                        <w:spacing w:val="4"/>
                        <w:kern w:val="0"/>
                        <w:sz w:val="24"/>
                        <w:szCs w:val="24"/>
                      </w:rPr>
                      <m:t>1</m:t>
                    </m:r>
                    <m:ctrlPr>
                      <w:rPr>
                        <w:rFonts w:hint="default" w:ascii="Cambria Math" w:hAnsi="Cambria Math" w:cs="Times New Roman"/>
                        <w:spacing w:val="4"/>
                        <w:kern w:val="0"/>
                        <w:sz w:val="24"/>
                        <w:szCs w:val="24"/>
                      </w:rPr>
                    </m:ctrlPr>
                  </m:num>
                  <m:den>
                    <m:r>
                      <m:rPr>
                        <m:sty m:val="p"/>
                      </m:rPr>
                      <w:rPr>
                        <w:rFonts w:hint="default" w:ascii="Cambria Math" w:hAnsi="Cambria Math" w:cs="Times New Roman"/>
                        <w:spacing w:val="4"/>
                        <w:kern w:val="0"/>
                        <w:sz w:val="24"/>
                        <w:szCs w:val="24"/>
                      </w:rPr>
                      <m:t>T</m:t>
                    </m:r>
                    <m:ctrlPr>
                      <w:rPr>
                        <w:rFonts w:hint="default" w:ascii="Cambria Math" w:hAnsi="Cambria Math" w:cs="Times New Roman"/>
                        <w:spacing w:val="4"/>
                        <w:kern w:val="0"/>
                        <w:sz w:val="24"/>
                        <w:szCs w:val="24"/>
                      </w:rPr>
                    </m:ctrlPr>
                  </m:den>
                </m:f>
                <m:nary>
                  <m:naryPr>
                    <m:chr m:val="∑"/>
                    <m:limLoc m:val="undOvr"/>
                    <m:subHide m:val="1"/>
                    <m:supHide m:val="1"/>
                    <m:ctrlPr>
                      <w:rPr>
                        <w:rFonts w:hint="default" w:ascii="Cambria Math" w:hAnsi="Cambria Math" w:cs="Times New Roman"/>
                        <w:spacing w:val="4"/>
                        <w:kern w:val="0"/>
                        <w:sz w:val="24"/>
                        <w:szCs w:val="24"/>
                      </w:rPr>
                    </m:ctrlPr>
                  </m:naryPr>
                  <m:sub>
                    <m:ctrlPr>
                      <w:rPr>
                        <w:rFonts w:hint="default" w:ascii="Cambria Math" w:hAnsi="Cambria Math" w:cs="Times New Roman"/>
                        <w:spacing w:val="4"/>
                        <w:kern w:val="0"/>
                        <w:sz w:val="24"/>
                        <w:szCs w:val="24"/>
                      </w:rPr>
                    </m:ctrlPr>
                  </m:sub>
                  <m:sup>
                    <m:ctrlPr>
                      <w:rPr>
                        <w:rFonts w:hint="default" w:ascii="Cambria Math" w:hAnsi="Cambria Math" w:cs="Times New Roman"/>
                        <w:spacing w:val="4"/>
                        <w:kern w:val="0"/>
                        <w:sz w:val="24"/>
                        <w:szCs w:val="24"/>
                      </w:rPr>
                    </m:ctrlPr>
                  </m:sup>
                  <m:e>
                    <m:sSub>
                      <m:sSubPr>
                        <m:ctrlPr>
                          <w:rPr>
                            <w:rFonts w:hint="default" w:ascii="Cambria Math" w:hAnsi="Cambria Math" w:cs="Times New Roman"/>
                            <w:spacing w:val="4"/>
                            <w:kern w:val="0"/>
                            <w:sz w:val="24"/>
                            <w:szCs w:val="24"/>
                          </w:rPr>
                        </m:ctrlPr>
                      </m:sSubPr>
                      <m:e>
                        <m:r>
                          <m:rPr>
                            <m:sty m:val="p"/>
                          </m:rPr>
                          <w:rPr>
                            <w:rFonts w:hint="default" w:ascii="Cambria Math" w:hAnsi="Cambria Math" w:cs="Times New Roman"/>
                            <w:spacing w:val="4"/>
                            <w:kern w:val="0"/>
                            <w:sz w:val="24"/>
                            <w:szCs w:val="24"/>
                          </w:rPr>
                          <m:t>g</m:t>
                        </m:r>
                        <m:ctrlPr>
                          <w:rPr>
                            <w:rFonts w:hint="default" w:ascii="Cambria Math" w:hAnsi="Cambria Math" w:cs="Times New Roman"/>
                            <w:spacing w:val="4"/>
                            <w:kern w:val="0"/>
                            <w:sz w:val="24"/>
                            <w:szCs w:val="24"/>
                          </w:rPr>
                        </m:ctrlPr>
                      </m:e>
                      <m:sub>
                        <m:r>
                          <m:rPr>
                            <m:sty m:val="p"/>
                          </m:rPr>
                          <w:rPr>
                            <w:rFonts w:hint="default" w:ascii="Cambria Math" w:hAnsi="Cambria Math" w:cs="Times New Roman"/>
                            <w:spacing w:val="4"/>
                            <w:kern w:val="0"/>
                            <w:sz w:val="24"/>
                            <w:szCs w:val="24"/>
                          </w:rPr>
                          <m:t>i</m:t>
                        </m:r>
                        <m:ctrlPr>
                          <w:rPr>
                            <w:rFonts w:hint="default" w:ascii="Cambria Math" w:hAnsi="Cambria Math" w:cs="Times New Roman"/>
                            <w:spacing w:val="4"/>
                            <w:kern w:val="0"/>
                            <w:sz w:val="24"/>
                            <w:szCs w:val="24"/>
                          </w:rPr>
                        </m:ctrlPr>
                      </m:sub>
                    </m:sSub>
                    <m:sSub>
                      <m:sSubPr>
                        <m:ctrlPr>
                          <w:rPr>
                            <w:rFonts w:hint="default" w:ascii="Cambria Math" w:hAnsi="Cambria Math" w:cs="Times New Roman"/>
                            <w:spacing w:val="4"/>
                            <w:kern w:val="0"/>
                            <w:sz w:val="24"/>
                            <w:szCs w:val="24"/>
                          </w:rPr>
                        </m:ctrlPr>
                      </m:sSubPr>
                      <m:e>
                        <m:r>
                          <m:rPr>
                            <m:sty m:val="p"/>
                          </m:rPr>
                          <w:rPr>
                            <w:rFonts w:hint="default" w:ascii="Cambria Math" w:hAnsi="Cambria Math" w:cs="Times New Roman"/>
                            <w:spacing w:val="4"/>
                            <w:kern w:val="0"/>
                            <w:sz w:val="24"/>
                            <w:szCs w:val="24"/>
                          </w:rPr>
                          <m:t>k</m:t>
                        </m:r>
                        <m:ctrlPr>
                          <w:rPr>
                            <w:rFonts w:hint="default" w:ascii="Cambria Math" w:hAnsi="Cambria Math" w:cs="Times New Roman"/>
                            <w:spacing w:val="4"/>
                            <w:kern w:val="0"/>
                            <w:sz w:val="24"/>
                            <w:szCs w:val="24"/>
                          </w:rPr>
                        </m:ctrlPr>
                      </m:e>
                      <m:sub>
                        <m:r>
                          <m:rPr>
                            <m:sty m:val="p"/>
                          </m:rPr>
                          <w:rPr>
                            <w:rFonts w:hint="default" w:ascii="Cambria Math" w:hAnsi="Cambria Math" w:cs="Times New Roman"/>
                            <w:spacing w:val="4"/>
                            <w:kern w:val="0"/>
                            <w:sz w:val="24"/>
                            <w:szCs w:val="24"/>
                          </w:rPr>
                          <m:t>i</m:t>
                        </m:r>
                        <m:ctrlPr>
                          <w:rPr>
                            <w:rFonts w:hint="default" w:ascii="Cambria Math" w:hAnsi="Cambria Math" w:cs="Times New Roman"/>
                            <w:spacing w:val="4"/>
                            <w:kern w:val="0"/>
                            <w:sz w:val="24"/>
                            <w:szCs w:val="24"/>
                          </w:rPr>
                        </m:ctrlPr>
                      </m:sub>
                    </m:sSub>
                    <m:ctrlPr>
                      <w:rPr>
                        <w:rFonts w:hint="default" w:ascii="Cambria Math" w:hAnsi="Cambria Math" w:cs="Times New Roman"/>
                        <w:spacing w:val="4"/>
                        <w:kern w:val="0"/>
                        <w:sz w:val="24"/>
                        <w:szCs w:val="24"/>
                      </w:rPr>
                    </m:ctrlPr>
                  </m:e>
                </m:nary>
                <m:sSub>
                  <m:sSubPr>
                    <m:ctrlPr>
                      <w:rPr>
                        <w:rFonts w:hint="default" w:ascii="Cambria Math" w:hAnsi="Cambria Math" w:cs="Times New Roman"/>
                        <w:i/>
                        <w:spacing w:val="4"/>
                        <w:kern w:val="0"/>
                        <w:sz w:val="24"/>
                        <w:szCs w:val="24"/>
                      </w:rPr>
                    </m:ctrlPr>
                  </m:sSubPr>
                  <m:e>
                    <m:r>
                      <m:rPr>
                        <m:sty m:val="p"/>
                      </m:rPr>
                      <w:rPr>
                        <w:rFonts w:hint="default" w:ascii="Cambria Math" w:hAnsi="Cambria Math" w:cs="Times New Roman"/>
                        <w:spacing w:val="4"/>
                        <w:kern w:val="0"/>
                        <w:sz w:val="24"/>
                        <w:szCs w:val="24"/>
                      </w:rPr>
                      <m:t>h</m:t>
                    </m:r>
                    <m:ctrlPr>
                      <w:rPr>
                        <w:rFonts w:hint="default" w:ascii="Cambria Math" w:hAnsi="Cambria Math" w:cs="Times New Roman"/>
                        <w:i/>
                        <w:spacing w:val="4"/>
                        <w:kern w:val="0"/>
                        <w:sz w:val="24"/>
                        <w:szCs w:val="24"/>
                      </w:rPr>
                    </m:ctrlPr>
                  </m:e>
                  <m:sub>
                    <m:r>
                      <m:rPr/>
                      <w:rPr>
                        <w:rFonts w:hint="default" w:ascii="Cambria Math" w:hAnsi="Cambria Math" w:cs="Times New Roman"/>
                        <w:spacing w:val="4"/>
                        <w:kern w:val="0"/>
                        <w:sz w:val="24"/>
                        <w:szCs w:val="24"/>
                      </w:rPr>
                      <m:t>i</m:t>
                    </m:r>
                    <m:ctrlPr>
                      <w:rPr>
                        <w:rFonts w:hint="default" w:ascii="Cambria Math" w:hAnsi="Cambria Math" w:cs="Times New Roman"/>
                        <w:i/>
                        <w:spacing w:val="4"/>
                        <w:kern w:val="0"/>
                        <w:sz w:val="24"/>
                        <w:szCs w:val="24"/>
                      </w:rPr>
                    </m:ctrlPr>
                  </m:sub>
                </m:sSub>
              </m:oMath>
            </m:oMathPara>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其中，i为奖项序号，g</w:t>
            </w:r>
            <w:r>
              <w:rPr>
                <w:rFonts w:hint="default" w:ascii="Times New Roman" w:hAnsi="Times New Roman" w:cs="Times New Roman"/>
                <w:color w:val="000000"/>
                <w:sz w:val="24"/>
                <w:szCs w:val="24"/>
                <w:vertAlign w:val="subscript"/>
              </w:rPr>
              <w:t>i</w:t>
            </w:r>
            <w:r>
              <w:rPr>
                <w:rFonts w:hint="default" w:ascii="Times New Roman" w:hAnsi="Times New Roman" w:cs="Times New Roman"/>
                <w:color w:val="000000"/>
                <w:sz w:val="24"/>
                <w:szCs w:val="24"/>
              </w:rPr>
              <w:t>为获奖层次系数，k</w:t>
            </w:r>
            <w:r>
              <w:rPr>
                <w:rFonts w:hint="default" w:ascii="Times New Roman" w:hAnsi="Times New Roman" w:cs="Times New Roman"/>
                <w:color w:val="000000"/>
                <w:sz w:val="24"/>
                <w:szCs w:val="24"/>
                <w:vertAlign w:val="subscript"/>
              </w:rPr>
              <w:t>i</w:t>
            </w:r>
            <w:r>
              <w:rPr>
                <w:rFonts w:hint="default" w:ascii="Times New Roman" w:hAnsi="Times New Roman" w:cs="Times New Roman"/>
                <w:color w:val="000000"/>
                <w:sz w:val="24"/>
                <w:szCs w:val="24"/>
              </w:rPr>
              <w:t>为等级系数，h</w:t>
            </w:r>
            <w:r>
              <w:rPr>
                <w:rFonts w:hint="default" w:ascii="Times New Roman" w:hAnsi="Times New Roman" w:cs="Times New Roman"/>
                <w:color w:val="000000"/>
                <w:sz w:val="24"/>
                <w:szCs w:val="24"/>
                <w:vertAlign w:val="subscript"/>
              </w:rPr>
              <w:t>i</w:t>
            </w:r>
            <w:r>
              <w:rPr>
                <w:rFonts w:hint="default" w:ascii="Times New Roman" w:hAnsi="Times New Roman" w:cs="Times New Roman"/>
                <w:color w:val="000000"/>
                <w:sz w:val="24"/>
                <w:szCs w:val="24"/>
              </w:rPr>
              <w:t>为类别系数，T为学院（部）专任教师数，L</w:t>
            </w:r>
            <w:r>
              <w:rPr>
                <w:rFonts w:hint="default" w:ascii="Times New Roman" w:hAnsi="Times New Roman" w:cs="Times New Roman"/>
                <w:color w:val="000000"/>
                <w:sz w:val="24"/>
                <w:szCs w:val="24"/>
                <w:vertAlign w:val="subscript"/>
              </w:rPr>
              <w:t>max</w:t>
            </w:r>
            <w:r>
              <w:rPr>
                <w:rFonts w:hint="default" w:ascii="Times New Roman" w:hAnsi="Times New Roman" w:cs="Times New Roman"/>
                <w:color w:val="000000"/>
                <w:sz w:val="24"/>
                <w:szCs w:val="24"/>
              </w:rPr>
              <w:t>为各学院（部）L的最大值。</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default" w:ascii="Times New Roman" w:hAnsi="Times New Roman" w:cs="Times New Roman"/>
                <w:color w:val="000000"/>
                <w:sz w:val="24"/>
                <w:szCs w:val="24"/>
              </w:rPr>
            </w:pPr>
            <m:oMathPara>
              <m:oMath>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g</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i</m:t>
                    </m:r>
                    <m:ctrlPr>
                      <w:rPr>
                        <w:rFonts w:hint="default" w:ascii="Cambria Math" w:hAnsi="Cambria Math" w:cs="Times New Roman"/>
                        <w:sz w:val="24"/>
                        <w:szCs w:val="24"/>
                      </w:rPr>
                    </m:ctrlPr>
                  </m:sub>
                </m:sSub>
                <m:r>
                  <m:rPr>
                    <m:sty m:val="p"/>
                  </m:rPr>
                  <w:rPr>
                    <w:rFonts w:hint="default" w:ascii="Cambria Math" w:hAnsi="Cambria Math" w:cs="Times New Roman"/>
                    <w:sz w:val="24"/>
                    <w:szCs w:val="24"/>
                  </w:rPr>
                  <m:t>=</m:t>
                </m:r>
                <m:d>
                  <m:dPr>
                    <m:begChr m:val="{"/>
                    <m:endChr m:val=""/>
                    <m:ctrlPr>
                      <w:rPr>
                        <w:rFonts w:hint="default" w:ascii="Cambria Math" w:hAnsi="Cambria Math" w:cs="Times New Roman"/>
                        <w:sz w:val="24"/>
                        <w:szCs w:val="24"/>
                      </w:rPr>
                    </m:ctrlPr>
                  </m:dPr>
                  <m:e>
                    <m:m>
                      <m:mPr>
                        <m:mcs>
                          <m:mc>
                            <m:mcPr>
                              <m:count m:val="1"/>
                              <m:mcJc m:val="center"/>
                            </m:mcPr>
                          </m:mc>
                        </m:mcs>
                        <m:ctrlPr>
                          <w:rPr>
                            <w:rFonts w:hint="default" w:ascii="Cambria Math" w:hAnsi="Cambria Math" w:cs="Times New Roman"/>
                            <w:sz w:val="24"/>
                            <w:szCs w:val="24"/>
                          </w:rPr>
                        </m:ctrlPr>
                      </m:mPr>
                      <m:mr>
                        <m:e>
                          <m:r>
                            <m:rPr>
                              <m:sty m:val="p"/>
                            </m:rPr>
                            <w:rPr>
                              <w:rFonts w:hint="default" w:ascii="Cambria Math" w:hAnsi="Cambria Math" w:cs="Times New Roman"/>
                              <w:sz w:val="24"/>
                              <w:szCs w:val="24"/>
                            </w:rPr>
                            <m:t>80</m:t>
                          </m:r>
                          <m:r>
                            <m:rPr>
                              <m:sty m:val="p"/>
                            </m:rPr>
                            <w:rPr>
                              <w:rFonts w:hint="eastAsia" w:ascii="Cambria Math" w:hAnsi="Cambria Math" w:cs="Times New Roman"/>
                              <w:sz w:val="24"/>
                              <w:szCs w:val="24"/>
                            </w:rPr>
                            <m:t>，</m:t>
                          </m:r>
                          <m:r>
                            <m:rPr>
                              <m:sty m:val="p"/>
                            </m:rPr>
                            <w:rPr>
                              <w:rFonts w:hint="default" w:ascii="Cambria Math" w:hAnsi="Cambria Math" w:cs="Times New Roman"/>
                              <w:sz w:val="24"/>
                              <w:szCs w:val="24"/>
                            </w:rPr>
                            <m:t>国家级</m:t>
                          </m:r>
                          <m:ctrlPr>
                            <w:rPr>
                              <w:rFonts w:hint="default" w:ascii="Cambria Math" w:hAnsi="Cambria Math" w:cs="Times New Roman"/>
                              <w:sz w:val="24"/>
                              <w:szCs w:val="24"/>
                            </w:rPr>
                          </m:ctrlPr>
                        </m:e>
                      </m:mr>
                      <m:mr>
                        <m:e>
                          <m:m>
                            <m:mPr>
                              <m:mcs>
                                <m:mc>
                                  <m:mcPr>
                                    <m:count m:val="1"/>
                                    <m:mcJc m:val="center"/>
                                  </m:mcPr>
                                </m:mc>
                              </m:mcs>
                              <m:ctrlPr>
                                <w:rPr>
                                  <w:rFonts w:hint="default" w:ascii="Cambria Math" w:hAnsi="Cambria Math" w:cs="Times New Roman"/>
                                  <w:sz w:val="24"/>
                                  <w:szCs w:val="24"/>
                                </w:rPr>
                              </m:ctrlPr>
                            </m:mPr>
                            <m:mr>
                              <m:e>
                                <m:r>
                                  <m:rPr>
                                    <m:sty m:val="p"/>
                                  </m:rPr>
                                  <w:rPr>
                                    <w:rFonts w:hint="default" w:ascii="Cambria Math" w:hAnsi="Cambria Math" w:cs="Times New Roman"/>
                                    <w:sz w:val="24"/>
                                    <w:szCs w:val="24"/>
                                  </w:rPr>
                                  <m:t>20，省级</m:t>
                                </m:r>
                                <m:ctrlPr>
                                  <w:rPr>
                                    <w:rFonts w:hint="default" w:ascii="Cambria Math" w:hAnsi="Cambria Math" w:cs="Times New Roman"/>
                                    <w:sz w:val="24"/>
                                    <w:szCs w:val="24"/>
                                  </w:rPr>
                                </m:ctrlPr>
                              </m:e>
                            </m:mr>
                            <m:mr>
                              <m:e>
                                <m:r>
                                  <m:rPr>
                                    <m:sty m:val="p"/>
                                  </m:rPr>
                                  <w:rPr>
                                    <w:rFonts w:hint="default" w:ascii="Cambria Math" w:hAnsi="Cambria Math" w:cs="Times New Roman"/>
                                    <w:sz w:val="24"/>
                                    <w:szCs w:val="24"/>
                                  </w:rPr>
                                  <m:t>5，校级</m:t>
                                </m:r>
                                <m:ctrlPr>
                                  <w:rPr>
                                    <w:rFonts w:hint="default" w:ascii="Cambria Math" w:hAnsi="Cambria Math" w:cs="Times New Roman"/>
                                    <w:sz w:val="24"/>
                                    <w:szCs w:val="24"/>
                                  </w:rPr>
                                </m:ctrlPr>
                              </m:e>
                            </m:mr>
                          </m:m>
                          <m:ctrlPr>
                            <w:rPr>
                              <w:rFonts w:hint="default" w:ascii="Cambria Math" w:hAnsi="Cambria Math" w:cs="Times New Roman"/>
                              <w:sz w:val="24"/>
                              <w:szCs w:val="24"/>
                            </w:rPr>
                          </m:ctrlPr>
                        </m:e>
                      </m:mr>
                    </m:m>
                    <m:r>
                      <m:rPr/>
                      <w:rPr>
                        <w:rFonts w:hint="default" w:ascii="Cambria Math" w:hAnsi="Cambria Math" w:cs="Times New Roman"/>
                        <w:sz w:val="24"/>
                        <w:szCs w:val="24"/>
                      </w:rPr>
                      <m:t xml:space="preserve">    </m:t>
                    </m:r>
                    <m:ctrlPr>
                      <w:rPr>
                        <w:rFonts w:hint="default" w:ascii="Cambria Math" w:hAnsi="Cambria Math" w:cs="Times New Roman"/>
                        <w:sz w:val="24"/>
                        <w:szCs w:val="24"/>
                      </w:rPr>
                    </m:ctrlPr>
                  </m:e>
                </m:d>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k</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i</m:t>
                    </m:r>
                    <m:ctrlPr>
                      <w:rPr>
                        <w:rFonts w:hint="default" w:ascii="Cambria Math" w:hAnsi="Cambria Math" w:cs="Times New Roman"/>
                        <w:sz w:val="24"/>
                        <w:szCs w:val="24"/>
                      </w:rPr>
                    </m:ctrlPr>
                  </m:sub>
                </m:sSub>
                <m:r>
                  <m:rPr>
                    <m:sty m:val="p"/>
                  </m:rPr>
                  <w:rPr>
                    <w:rFonts w:hint="default" w:ascii="Cambria Math" w:hAnsi="Cambria Math" w:cs="Times New Roman"/>
                    <w:sz w:val="24"/>
                    <w:szCs w:val="24"/>
                  </w:rPr>
                  <m:t>=</m:t>
                </m:r>
                <m:d>
                  <m:dPr>
                    <m:begChr m:val="{"/>
                    <m:endChr m:val=""/>
                    <m:ctrlPr>
                      <w:rPr>
                        <w:rFonts w:hint="default" w:ascii="Cambria Math" w:hAnsi="Cambria Math" w:cs="Times New Roman"/>
                        <w:sz w:val="24"/>
                        <w:szCs w:val="24"/>
                      </w:rPr>
                    </m:ctrlPr>
                  </m:dPr>
                  <m:e>
                    <m:m>
                      <m:mPr>
                        <m:mcs>
                          <m:mc>
                            <m:mcPr>
                              <m:count m:val="1"/>
                              <m:mcJc m:val="center"/>
                            </m:mcPr>
                          </m:mc>
                        </m:mcs>
                        <m:ctrlPr>
                          <w:rPr>
                            <w:rFonts w:hint="default" w:ascii="Cambria Math" w:hAnsi="Cambria Math" w:cs="Times New Roman"/>
                            <w:sz w:val="24"/>
                            <w:szCs w:val="24"/>
                          </w:rPr>
                        </m:ctrlPr>
                      </m:mPr>
                      <m:mr>
                        <m:e>
                          <m:r>
                            <m:rPr>
                              <m:sty m:val="p"/>
                            </m:rPr>
                            <w:rPr>
                              <w:rFonts w:hint="default" w:ascii="Cambria Math" w:hAnsi="Cambria Math" w:cs="Times New Roman"/>
                              <w:sz w:val="24"/>
                              <w:szCs w:val="24"/>
                            </w:rPr>
                            <m:t>1，一等奖</m:t>
                          </m:r>
                          <m:ctrlPr>
                            <w:rPr>
                              <w:rFonts w:hint="default" w:ascii="Cambria Math" w:hAnsi="Cambria Math" w:cs="Times New Roman"/>
                              <w:sz w:val="24"/>
                              <w:szCs w:val="24"/>
                            </w:rPr>
                          </m:ctrlPr>
                        </m:e>
                      </m:mr>
                      <m:mr>
                        <m:e>
                          <m:r>
                            <m:rPr>
                              <m:sty m:val="p"/>
                            </m:rPr>
                            <w:rPr>
                              <w:rFonts w:hint="default" w:ascii="Cambria Math" w:hAnsi="Cambria Math" w:cs="Times New Roman"/>
                              <w:sz w:val="24"/>
                              <w:szCs w:val="24"/>
                            </w:rPr>
                            <m:t>0.6，二等奖</m:t>
                          </m:r>
                          <m:ctrlPr>
                            <w:rPr>
                              <w:rFonts w:hint="default" w:ascii="Cambria Math" w:hAnsi="Cambria Math" w:cs="Times New Roman"/>
                              <w:sz w:val="24"/>
                              <w:szCs w:val="24"/>
                            </w:rPr>
                          </m:ctrlPr>
                        </m:e>
                      </m:mr>
                      <m:mr>
                        <m:e>
                          <m:r>
                            <m:rPr>
                              <m:sty m:val="p"/>
                            </m:rPr>
                            <w:rPr>
                              <w:rFonts w:hint="default" w:ascii="Cambria Math" w:hAnsi="Cambria Math" w:cs="Times New Roman"/>
                              <w:sz w:val="24"/>
                              <w:szCs w:val="24"/>
                            </w:rPr>
                            <m:t>0.4，三等奖</m:t>
                          </m:r>
                          <m:ctrlPr>
                            <w:rPr>
                              <w:rFonts w:hint="default" w:ascii="Cambria Math" w:hAnsi="Cambria Math" w:cs="Times New Roman"/>
                              <w:sz w:val="24"/>
                              <w:szCs w:val="24"/>
                            </w:rPr>
                          </m:ctrlPr>
                        </m:e>
                      </m:mr>
                    </m:m>
                    <m:ctrlPr>
                      <w:rPr>
                        <w:rFonts w:hint="default" w:ascii="Cambria Math" w:hAnsi="Cambria Math" w:cs="Times New Roman"/>
                        <w:sz w:val="24"/>
                        <w:szCs w:val="24"/>
                      </w:rPr>
                    </m:ctrlPr>
                  </m:e>
                </m:d>
                <m:r>
                  <m:rPr>
                    <m:sty m:val="p"/>
                  </m:rPr>
                  <w:rPr>
                    <w:rFonts w:hint="default" w:ascii="Cambria Math" w:hAnsi="Cambria Math"/>
                    <w:sz w:val="24"/>
                    <w:szCs w:val="24"/>
                  </w:rPr>
                  <m:t xml:space="preserve">  </m:t>
                </m:r>
                <m:sSub>
                  <m:sSubPr>
                    <m:ctrlPr>
                      <w:rPr>
                        <w:rFonts w:hint="default" w:ascii="Cambria Math" w:hAnsi="Cambria Math"/>
                        <w:sz w:val="24"/>
                        <w:szCs w:val="24"/>
                      </w:rPr>
                    </m:ctrlPr>
                  </m:sSubPr>
                  <m:e>
                    <m:r>
                      <m:rPr/>
                      <w:rPr>
                        <w:rFonts w:hint="default" w:ascii="Cambria Math" w:hAnsi="Cambria Math"/>
                        <w:sz w:val="24"/>
                        <w:szCs w:val="24"/>
                      </w:rPr>
                      <m:t>ℎ</m:t>
                    </m:r>
                    <m:ctrlPr>
                      <w:rPr>
                        <w:rFonts w:hint="default" w:ascii="Cambria Math" w:hAnsi="Cambria Math"/>
                        <w:sz w:val="24"/>
                        <w:szCs w:val="24"/>
                      </w:rPr>
                    </m:ctrlPr>
                  </m:e>
                  <m:sub>
                    <m:r>
                      <m:rPr/>
                      <w:rPr>
                        <w:rFonts w:hint="default" w:ascii="Cambria Math" w:hAnsi="Cambria Math"/>
                        <w:sz w:val="24"/>
                        <w:szCs w:val="24"/>
                      </w:rPr>
                      <m:t>i</m:t>
                    </m:r>
                    <m:ctrlPr>
                      <w:rPr>
                        <w:rFonts w:hint="default" w:ascii="Cambria Math" w:hAnsi="Cambria Math"/>
                        <w:sz w:val="24"/>
                        <w:szCs w:val="24"/>
                      </w:rPr>
                    </m:ctrlPr>
                  </m:sub>
                </m:sSub>
                <m:r>
                  <m:rPr/>
                  <w:rPr>
                    <w:rFonts w:hint="default" w:ascii="Cambria Math" w:hAnsi="Cambria Math"/>
                    <w:sz w:val="24"/>
                    <w:szCs w:val="24"/>
                  </w:rPr>
                  <m:t>=</m:t>
                </m:r>
                <m:d>
                  <m:dPr>
                    <m:begChr m:val="{"/>
                    <m:endChr m:val=""/>
                    <m:ctrlPr>
                      <w:rPr>
                        <w:rFonts w:hint="default" w:ascii="Cambria Math" w:hAnsi="Cambria Math"/>
                        <w:i/>
                        <w:sz w:val="24"/>
                        <w:szCs w:val="24"/>
                      </w:rPr>
                    </m:ctrlPr>
                  </m:dPr>
                  <m:e>
                    <m:m>
                      <m:mPr>
                        <m:mcs>
                          <m:mc>
                            <m:mcPr>
                              <m:count m:val="1"/>
                              <m:mcJc m:val="center"/>
                            </m:mcPr>
                          </m:mc>
                        </m:mcs>
                        <m:ctrlPr>
                          <w:rPr>
                            <w:rFonts w:hint="default" w:ascii="Cambria Math" w:hAnsi="Cambria Math"/>
                            <w:i/>
                            <w:sz w:val="24"/>
                            <w:szCs w:val="24"/>
                          </w:rPr>
                        </m:ctrlPr>
                      </m:mPr>
                      <m:mr>
                        <m:e>
                          <m:r>
                            <m:rPr/>
                            <w:rPr>
                              <w:rFonts w:hint="default" w:ascii="Cambria Math" w:hAnsi="Cambria Math"/>
                              <w:sz w:val="24"/>
                              <w:szCs w:val="24"/>
                            </w:rPr>
                            <m:t>1</m:t>
                          </m:r>
                          <m:r>
                            <m:rPr/>
                            <w:rPr>
                              <w:rFonts w:hint="eastAsia" w:ascii="Cambria Math" w:hAnsi="Cambria Math"/>
                              <w:sz w:val="24"/>
                              <w:szCs w:val="24"/>
                            </w:rPr>
                            <m:t>，</m:t>
                          </m:r>
                          <m:r>
                            <m:rPr>
                              <m:sty m:val="p"/>
                            </m:rPr>
                            <w:rPr>
                              <w:rFonts w:hint="default" w:ascii="Cambria Math" w:hAnsi="Cambria Math"/>
                              <w:sz w:val="24"/>
                              <w:szCs w:val="24"/>
                            </w:rPr>
                            <m:t>综合</m:t>
                          </m:r>
                          <m:ctrlPr>
                            <w:rPr>
                              <w:rFonts w:hint="default" w:ascii="Cambria Math" w:hAnsi="Cambria Math"/>
                              <w:i/>
                              <w:sz w:val="24"/>
                              <w:szCs w:val="24"/>
                            </w:rPr>
                          </m:ctrlPr>
                        </m:e>
                      </m:mr>
                      <m:mr>
                        <m:e>
                          <m:r>
                            <m:rPr/>
                            <w:rPr>
                              <w:rFonts w:hint="default" w:ascii="Cambria Math" w:hAnsi="Cambria Math"/>
                              <w:sz w:val="24"/>
                              <w:szCs w:val="24"/>
                            </w:rPr>
                            <m:t>0.6</m:t>
                          </m:r>
                          <m:r>
                            <m:rPr>
                              <m:sty m:val="p"/>
                            </m:rPr>
                            <w:rPr>
                              <w:rFonts w:hint="default" w:ascii="Cambria Math" w:hAnsi="Cambria Math"/>
                              <w:sz w:val="24"/>
                              <w:szCs w:val="24"/>
                            </w:rPr>
                            <m:t>，单一</m:t>
                          </m:r>
                          <m:ctrlPr>
                            <w:rPr>
                              <w:rFonts w:hint="default" w:ascii="Cambria Math" w:hAnsi="Cambria Math"/>
                              <w:i/>
                              <w:sz w:val="24"/>
                              <w:szCs w:val="24"/>
                            </w:rPr>
                          </m:ctrlPr>
                        </m:e>
                      </m:mr>
                    </m:m>
                    <m:ctrlPr>
                      <w:rPr>
                        <w:rFonts w:hint="default" w:ascii="Cambria Math" w:hAnsi="Cambria Math"/>
                        <w:i/>
                        <w:sz w:val="24"/>
                        <w:szCs w:val="24"/>
                      </w:rPr>
                    </m:ctrlPr>
                  </m:e>
                </m:d>
              </m:oMath>
            </m:oMathPara>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教务处提供数据。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9" w:hRule="atLeast"/>
          <w:jc w:val="center"/>
        </w:trPr>
        <w:tc>
          <w:tcPr>
            <w:tcW w:w="1239"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2.师资队伍(15分)</w:t>
            </w:r>
          </w:p>
        </w:tc>
        <w:tc>
          <w:tcPr>
            <w:tcW w:w="127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2.2教师教学工作(0.7)</w:t>
            </w:r>
          </w:p>
        </w:tc>
        <w:tc>
          <w:tcPr>
            <w:tcW w:w="1559" w:type="dxa"/>
            <w:noWrap w:val="0"/>
            <w:vAlign w:val="center"/>
          </w:tcPr>
          <w:p>
            <w:pPr>
              <w:spacing w:line="400" w:lineRule="atLeas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2.2.3教师指导学生获奖（0.2）</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专任教师指导学生参加校级及以上学科竞赛、创新创业类竞赛获等级奖或名次奖的前八名。</w:t>
            </w:r>
            <w:r>
              <w:rPr>
                <w:rFonts w:hint="default" w:ascii="Times New Roman" w:hAnsi="Times New Roman" w:cs="Times New Roman"/>
                <w:bCs/>
                <w:color w:val="000000"/>
                <w:sz w:val="24"/>
                <w:szCs w:val="24"/>
              </w:rPr>
              <w:t>计算公式如下：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240" w:firstLineChars="100"/>
              <w:jc w:val="center"/>
              <w:textAlignment w:val="auto"/>
              <w:rPr>
                <w:rFonts w:hint="default" w:ascii="Times New Roman" w:hAnsi="Times New Roman" w:cs="Times New Roman"/>
                <w:color w:val="000000"/>
                <w:sz w:val="24"/>
                <w:szCs w:val="24"/>
              </w:rPr>
            </w:pPr>
            <m:oMathPara>
              <m:oMath>
                <m:sSub>
                  <m:sSubPr>
                    <m:ctrlPr>
                      <w:rPr>
                        <w:rFonts w:hint="default" w:ascii="Cambria Math" w:hAnsi="Cambria Math"/>
                        <w:sz w:val="24"/>
                        <w:szCs w:val="24"/>
                      </w:rPr>
                    </m:ctrlPr>
                  </m:sSubPr>
                  <m:e>
                    <m:r>
                      <m:rPr>
                        <m:sty m:val="p"/>
                      </m:rPr>
                      <w:rPr>
                        <w:rFonts w:hint="default" w:ascii="Cambria Math" w:hAnsi="Cambria Math"/>
                        <w:sz w:val="24"/>
                        <w:szCs w:val="24"/>
                      </w:rPr>
                      <m:t>Q</m:t>
                    </m:r>
                    <m:ctrlPr>
                      <w:rPr>
                        <w:rFonts w:hint="default" w:ascii="Cambria Math" w:hAnsi="Cambria Math"/>
                        <w:sz w:val="24"/>
                        <w:szCs w:val="24"/>
                      </w:rPr>
                    </m:ctrlPr>
                  </m:e>
                  <m:sub>
                    <m:r>
                      <m:rPr>
                        <m:sty m:val="p"/>
                      </m:rPr>
                      <w:rPr>
                        <w:rFonts w:hint="default" w:ascii="Cambria Math" w:hAnsi="Cambria Math"/>
                        <w:sz w:val="24"/>
                        <w:szCs w:val="24"/>
                      </w:rPr>
                      <m:t>223</m:t>
                    </m:r>
                    <m:ctrlPr>
                      <w:rPr>
                        <w:rFonts w:hint="default" w:ascii="Cambria Math" w:hAnsi="Cambria Math"/>
                        <w:sz w:val="24"/>
                        <w:szCs w:val="24"/>
                      </w:rPr>
                    </m:ctrlPr>
                  </m:sub>
                </m:sSub>
                <m:r>
                  <m:rPr>
                    <m:sty m:val="p"/>
                  </m:rPr>
                  <w:rPr>
                    <w:rFonts w:hint="default" w:ascii="Cambria Math" w:hAnsi="Cambria Math"/>
                    <w:sz w:val="24"/>
                    <w:szCs w:val="24"/>
                  </w:rPr>
                  <m:t>=</m:t>
                </m:r>
                <m:f>
                  <m:fPr>
                    <m:ctrlPr>
                      <w:rPr>
                        <w:rFonts w:hint="default" w:ascii="Cambria Math" w:hAnsi="Cambria Math"/>
                        <w:sz w:val="24"/>
                        <w:szCs w:val="24"/>
                      </w:rPr>
                    </m:ctrlPr>
                  </m:fPr>
                  <m:num>
                    <m:r>
                      <m:rPr>
                        <m:sty m:val="p"/>
                      </m:rPr>
                      <w:rPr>
                        <w:rFonts w:hint="default" w:ascii="Cambria Math" w:hAnsi="Cambria Math"/>
                        <w:sz w:val="24"/>
                        <w:szCs w:val="24"/>
                      </w:rPr>
                      <m:t>L</m:t>
                    </m:r>
                    <m:ctrlPr>
                      <w:rPr>
                        <w:rFonts w:hint="default" w:ascii="Cambria Math" w:hAnsi="Cambria Math"/>
                        <w:sz w:val="24"/>
                        <w:szCs w:val="24"/>
                      </w:rPr>
                    </m:ctrlPr>
                  </m:num>
                  <m:den>
                    <m:sSub>
                      <m:sSubPr>
                        <m:ctrlPr>
                          <w:rPr>
                            <w:rFonts w:hint="default" w:ascii="Cambria Math" w:hAnsi="Cambria Math"/>
                            <w:sz w:val="24"/>
                            <w:szCs w:val="24"/>
                          </w:rPr>
                        </m:ctrlPr>
                      </m:sSubPr>
                      <m:e>
                        <m:r>
                          <m:rPr>
                            <m:sty m:val="p"/>
                          </m:rPr>
                          <w:rPr>
                            <w:rFonts w:hint="default" w:ascii="Cambria Math" w:hAnsi="Cambria Math"/>
                            <w:sz w:val="24"/>
                            <w:szCs w:val="24"/>
                          </w:rPr>
                          <m:t>L</m:t>
                        </m:r>
                        <m:ctrlPr>
                          <w:rPr>
                            <w:rFonts w:hint="default" w:ascii="Cambria Math" w:hAnsi="Cambria Math"/>
                            <w:sz w:val="24"/>
                            <w:szCs w:val="24"/>
                          </w:rPr>
                        </m:ctrlPr>
                      </m:e>
                      <m:sub>
                        <m:r>
                          <m:rPr>
                            <m:sty m:val="p"/>
                          </m:rPr>
                          <w:rPr>
                            <w:rFonts w:hint="default" w:ascii="Cambria Math" w:hAnsi="Cambria Math"/>
                            <w:sz w:val="24"/>
                            <w:szCs w:val="24"/>
                          </w:rPr>
                          <m:t>max</m:t>
                        </m:r>
                        <m:ctrlPr>
                          <w:rPr>
                            <w:rFonts w:hint="default" w:ascii="Cambria Math" w:hAnsi="Cambria Math"/>
                            <w:sz w:val="24"/>
                            <w:szCs w:val="24"/>
                          </w:rPr>
                        </m:ctrlPr>
                      </m:sub>
                    </m:sSub>
                    <m:ctrlPr>
                      <w:rPr>
                        <w:rFonts w:hint="default" w:ascii="Cambria Math" w:hAnsi="Cambria Math"/>
                        <w:sz w:val="24"/>
                        <w:szCs w:val="24"/>
                      </w:rPr>
                    </m:ctrlPr>
                  </m:den>
                </m:f>
                <m:r>
                  <m:rPr>
                    <m:sty m:val="p"/>
                  </m:rPr>
                  <w:rPr>
                    <w:rFonts w:hint="default" w:ascii="Cambria Math" w:hAnsi="Cambria Math"/>
                    <w:sz w:val="24"/>
                    <w:szCs w:val="24"/>
                  </w:rPr>
                  <m:t>×60+40,  L=</m:t>
                </m:r>
                <m:f>
                  <m:fPr>
                    <m:ctrlPr>
                      <w:rPr>
                        <w:rFonts w:hint="default" w:ascii="Cambria Math" w:hAnsi="Cambria Math"/>
                        <w:sz w:val="24"/>
                        <w:szCs w:val="24"/>
                      </w:rPr>
                    </m:ctrlPr>
                  </m:fPr>
                  <m:num>
                    <m:r>
                      <m:rPr>
                        <m:sty m:val="p"/>
                      </m:rPr>
                      <w:rPr>
                        <w:rFonts w:hint="default" w:ascii="Cambria Math" w:hAnsi="Cambria Math"/>
                        <w:sz w:val="24"/>
                        <w:szCs w:val="24"/>
                      </w:rPr>
                      <m:t>1</m:t>
                    </m:r>
                    <m:ctrlPr>
                      <w:rPr>
                        <w:rFonts w:hint="default" w:ascii="Cambria Math" w:hAnsi="Cambria Math"/>
                        <w:sz w:val="24"/>
                        <w:szCs w:val="24"/>
                      </w:rPr>
                    </m:ctrlPr>
                  </m:num>
                  <m:den>
                    <m:r>
                      <m:rPr>
                        <m:sty m:val="p"/>
                      </m:rPr>
                      <w:rPr>
                        <w:rFonts w:hint="default" w:ascii="Cambria Math" w:hAnsi="Cambria Math"/>
                        <w:sz w:val="24"/>
                        <w:szCs w:val="24"/>
                      </w:rPr>
                      <m:t>T</m:t>
                    </m:r>
                    <m:ctrlPr>
                      <w:rPr>
                        <w:rFonts w:hint="default" w:ascii="Cambria Math" w:hAnsi="Cambria Math"/>
                        <w:sz w:val="24"/>
                        <w:szCs w:val="24"/>
                      </w:rPr>
                    </m:ctrlPr>
                  </m:den>
                </m:f>
                <m:nary>
                  <m:naryPr>
                    <m:chr m:val="∑"/>
                    <m:limLoc m:val="undOvr"/>
                    <m:subHide m:val="1"/>
                    <m:supHide m:val="1"/>
                    <m:ctrlPr>
                      <w:rPr>
                        <w:rFonts w:hint="default" w:ascii="Cambria Math" w:hAnsi="Cambria Math"/>
                        <w:sz w:val="24"/>
                        <w:szCs w:val="24"/>
                      </w:rPr>
                    </m:ctrlPr>
                  </m:naryPr>
                  <m:sub>
                    <m:ctrlPr>
                      <w:rPr>
                        <w:rFonts w:hint="default" w:ascii="Cambria Math" w:hAnsi="Cambria Math"/>
                        <w:sz w:val="24"/>
                        <w:szCs w:val="24"/>
                      </w:rPr>
                    </m:ctrlPr>
                  </m:sub>
                  <m:sup>
                    <m:ctrlPr>
                      <w:rPr>
                        <w:rFonts w:hint="default" w:ascii="Cambria Math" w:hAnsi="Cambria Math"/>
                        <w:sz w:val="24"/>
                        <w:szCs w:val="24"/>
                      </w:rPr>
                    </m:ctrlPr>
                  </m:sup>
                  <m:e>
                    <m:sSub>
                      <m:sSubPr>
                        <m:ctrlPr>
                          <w:rPr>
                            <w:rFonts w:hint="default" w:ascii="Cambria Math" w:hAnsi="Cambria Math"/>
                            <w:sz w:val="24"/>
                            <w:szCs w:val="24"/>
                          </w:rPr>
                        </m:ctrlPr>
                      </m:sSubPr>
                      <m:e>
                        <m:r>
                          <m:rPr>
                            <m:sty m:val="p"/>
                          </m:rPr>
                          <w:rPr>
                            <w:rFonts w:hint="default" w:ascii="Cambria Math" w:hAnsi="Cambria Math"/>
                            <w:sz w:val="24"/>
                            <w:szCs w:val="24"/>
                          </w:rPr>
                          <m:t>g</m:t>
                        </m:r>
                        <m:ctrlPr>
                          <w:rPr>
                            <w:rFonts w:hint="default" w:ascii="Cambria Math" w:hAnsi="Cambria Math"/>
                            <w:sz w:val="24"/>
                            <w:szCs w:val="24"/>
                          </w:rPr>
                        </m:ctrlPr>
                      </m:e>
                      <m:sub>
                        <m:r>
                          <m:rPr>
                            <m:sty m:val="p"/>
                          </m:rPr>
                          <w:rPr>
                            <w:rFonts w:hint="default" w:ascii="Cambria Math" w:hAnsi="Cambria Math"/>
                            <w:sz w:val="24"/>
                            <w:szCs w:val="24"/>
                          </w:rPr>
                          <m:t>i</m:t>
                        </m:r>
                        <m:ctrlPr>
                          <w:rPr>
                            <w:rFonts w:hint="default" w:ascii="Cambria Math" w:hAnsi="Cambria Math"/>
                            <w:sz w:val="24"/>
                            <w:szCs w:val="24"/>
                          </w:rPr>
                        </m:ctrlPr>
                      </m:sub>
                    </m:sSub>
                    <m:sSub>
                      <m:sSubPr>
                        <m:ctrlPr>
                          <w:rPr>
                            <w:rFonts w:hint="default" w:ascii="Cambria Math" w:hAnsi="Cambria Math"/>
                            <w:sz w:val="24"/>
                            <w:szCs w:val="24"/>
                          </w:rPr>
                        </m:ctrlPr>
                      </m:sSubPr>
                      <m:e>
                        <m:r>
                          <m:rPr>
                            <m:sty m:val="p"/>
                          </m:rPr>
                          <w:rPr>
                            <w:rFonts w:hint="default" w:ascii="Cambria Math" w:hAnsi="Cambria Math"/>
                            <w:sz w:val="24"/>
                            <w:szCs w:val="24"/>
                          </w:rPr>
                          <m:t>k</m:t>
                        </m:r>
                        <m:ctrlPr>
                          <w:rPr>
                            <w:rFonts w:hint="default" w:ascii="Cambria Math" w:hAnsi="Cambria Math"/>
                            <w:sz w:val="24"/>
                            <w:szCs w:val="24"/>
                          </w:rPr>
                        </m:ctrlPr>
                      </m:e>
                      <m:sub>
                        <m:r>
                          <m:rPr>
                            <m:sty m:val="p"/>
                          </m:rPr>
                          <w:rPr>
                            <w:rFonts w:hint="default" w:ascii="Cambria Math" w:hAnsi="Cambria Math"/>
                            <w:sz w:val="24"/>
                            <w:szCs w:val="24"/>
                          </w:rPr>
                          <m:t>i</m:t>
                        </m:r>
                        <m:ctrlPr>
                          <w:rPr>
                            <w:rFonts w:hint="default" w:ascii="Cambria Math" w:hAnsi="Cambria Math"/>
                            <w:sz w:val="24"/>
                            <w:szCs w:val="24"/>
                          </w:rPr>
                        </m:ctrlPr>
                      </m:sub>
                    </m:sSub>
                    <m:ctrlPr>
                      <w:rPr>
                        <w:rFonts w:hint="default" w:ascii="Cambria Math" w:hAnsi="Cambria Math"/>
                        <w:sz w:val="24"/>
                        <w:szCs w:val="24"/>
                      </w:rPr>
                    </m:ctrlPr>
                  </m:e>
                </m:nary>
                <m:sSub>
                  <m:sSubPr>
                    <m:ctrlPr>
                      <w:rPr>
                        <w:rFonts w:hint="default" w:ascii="Cambria Math" w:hAnsi="Cambria Math"/>
                        <w:sz w:val="24"/>
                        <w:szCs w:val="24"/>
                      </w:rPr>
                    </m:ctrlPr>
                  </m:sSubPr>
                  <m:e>
                    <m:r>
                      <m:rPr>
                        <m:sty m:val="p"/>
                      </m:rPr>
                      <w:rPr>
                        <w:rFonts w:hint="default" w:ascii="Cambria Math" w:hAnsi="Cambria Math"/>
                        <w:sz w:val="24"/>
                        <w:szCs w:val="24"/>
                      </w:rPr>
                      <m:t>h</m:t>
                    </m:r>
                    <m:ctrlPr>
                      <w:rPr>
                        <w:rFonts w:hint="default" w:ascii="Cambria Math" w:hAnsi="Cambria Math"/>
                        <w:sz w:val="24"/>
                        <w:szCs w:val="24"/>
                      </w:rPr>
                    </m:ctrlPr>
                  </m:e>
                  <m:sub>
                    <m:r>
                      <m:rPr>
                        <m:sty m:val="p"/>
                      </m:rPr>
                      <w:rPr>
                        <w:rFonts w:hint="default" w:ascii="Cambria Math" w:hAnsi="Cambria Math"/>
                        <w:sz w:val="24"/>
                        <w:szCs w:val="24"/>
                      </w:rPr>
                      <m:t>i</m:t>
                    </m:r>
                    <m:ctrlPr>
                      <w:rPr>
                        <w:rFonts w:hint="default" w:ascii="Cambria Math" w:hAnsi="Cambria Math"/>
                        <w:sz w:val="24"/>
                        <w:szCs w:val="24"/>
                      </w:rPr>
                    </m:ctrlPr>
                  </m:sub>
                </m:sSub>
                <m:sSub>
                  <m:sSubPr>
                    <m:ctrlPr>
                      <w:rPr>
                        <w:rFonts w:hint="default" w:ascii="Cambria Math" w:hAnsi="Cambria Math"/>
                        <w:sz w:val="24"/>
                        <w:szCs w:val="24"/>
                      </w:rPr>
                    </m:ctrlPr>
                  </m:sSubPr>
                  <m:e>
                    <m:r>
                      <m:rPr/>
                      <w:rPr>
                        <w:rFonts w:hint="default" w:ascii="Cambria Math" w:hAnsi="Cambria Math"/>
                        <w:sz w:val="24"/>
                        <w:szCs w:val="24"/>
                      </w:rPr>
                      <m:t>p</m:t>
                    </m:r>
                    <m:ctrlPr>
                      <w:rPr>
                        <w:rFonts w:hint="default" w:ascii="Cambria Math" w:hAnsi="Cambria Math"/>
                        <w:sz w:val="24"/>
                        <w:szCs w:val="24"/>
                      </w:rPr>
                    </m:ctrlPr>
                  </m:e>
                  <m:sub>
                    <m:r>
                      <m:rPr>
                        <m:sty m:val="p"/>
                      </m:rPr>
                      <w:rPr>
                        <w:rFonts w:hint="default" w:ascii="Cambria Math" w:hAnsi="Cambria Math"/>
                        <w:sz w:val="24"/>
                        <w:szCs w:val="24"/>
                      </w:rPr>
                      <m:t>i</m:t>
                    </m:r>
                    <m:ctrlPr>
                      <w:rPr>
                        <w:rFonts w:hint="default" w:ascii="Cambria Math" w:hAnsi="Cambria Math"/>
                        <w:sz w:val="24"/>
                        <w:szCs w:val="24"/>
                      </w:rPr>
                    </m:ctrlPr>
                  </m:sub>
                </m:sSub>
              </m:oMath>
            </m:oMathPara>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其中，T为专任教师人数，其他各字母内涵见“6.1.2学生学科竞赛获奖”。</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教务处提供数据。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1239" w:type="dxa"/>
            <w:vMerge w:val="restart"/>
            <w:noWrap w:val="0"/>
            <w:vAlign w:val="center"/>
          </w:tcPr>
          <w:p>
            <w:pPr>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3.专业与课程建设(15分)</w:t>
            </w:r>
          </w:p>
        </w:tc>
        <w:tc>
          <w:tcPr>
            <w:tcW w:w="1276" w:type="dxa"/>
            <w:vMerge w:val="restart"/>
            <w:noWrap w:val="0"/>
            <w:vAlign w:val="center"/>
          </w:tcPr>
          <w:p>
            <w:pPr>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3.1专业建设(0.6)</w:t>
            </w:r>
          </w:p>
        </w:tc>
        <w:tc>
          <w:tcPr>
            <w:tcW w:w="1559" w:type="dxa"/>
            <w:noWrap w:val="0"/>
            <w:vAlign w:val="center"/>
          </w:tcPr>
          <w:p>
            <w:pPr>
              <w:spacing w:line="400" w:lineRule="atLeast"/>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3.1.1专业建设规划制订（0.3）</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1" w:firstLineChars="100"/>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按照学校本科专业建设规划，制定学院及各本科专业“十四五”专业建设规划，与社会需求和学校发展相适应，切实可行、措施得力。</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2"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jc w:val="center"/>
              <w:rPr>
                <w:rFonts w:hint="default" w:ascii="Times New Roman" w:hAnsi="Times New Roman" w:cs="Times New Roman"/>
                <w:color w:val="000000"/>
                <w:sz w:val="24"/>
                <w:szCs w:val="24"/>
              </w:rPr>
            </w:pPr>
          </w:p>
        </w:tc>
        <w:tc>
          <w:tcPr>
            <w:tcW w:w="1559" w:type="dxa"/>
            <w:noWrap w:val="0"/>
            <w:vAlign w:val="center"/>
          </w:tcPr>
          <w:p>
            <w:pPr>
              <w:spacing w:line="400" w:lineRule="atLeas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3.1.</w:t>
            </w:r>
            <w:r>
              <w:rPr>
                <w:rFonts w:hint="default" w:ascii="Times New Roman" w:hAnsi="Times New Roman" w:cs="Times New Roman"/>
                <w:color w:val="000000"/>
                <w:sz w:val="24"/>
                <w:szCs w:val="24"/>
                <w:lang w:val="en-US" w:eastAsia="zh-CN"/>
              </w:rPr>
              <w:t>2</w:t>
            </w:r>
            <w:r>
              <w:rPr>
                <w:rFonts w:hint="default" w:ascii="Times New Roman" w:hAnsi="Times New Roman" w:cs="Times New Roman"/>
                <w:color w:val="000000"/>
                <w:sz w:val="24"/>
                <w:szCs w:val="24"/>
              </w:rPr>
              <w:t>教学工程项目（0.3）</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校级及以上各类教学工程项目立项，包括一流专业、创新创业基地（中心）等（不包括课程项目）。</w:t>
            </w:r>
            <w:r>
              <w:rPr>
                <w:rFonts w:hint="default" w:ascii="Times New Roman" w:hAnsi="Times New Roman" w:cs="Times New Roman"/>
                <w:bCs/>
                <w:color w:val="000000"/>
                <w:sz w:val="24"/>
                <w:szCs w:val="24"/>
              </w:rPr>
              <w:t>计算公式如下：</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default" w:ascii="Times New Roman" w:hAnsi="Times New Roman" w:cs="Times New Roman"/>
                <w:color w:val="000000"/>
                <w:sz w:val="24"/>
                <w:szCs w:val="24"/>
              </w:rPr>
            </w:pPr>
            <m:oMathPara>
              <m:oMath>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Q</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31</m:t>
                    </m:r>
                    <m:r>
                      <m:rPr>
                        <m:sty m:val="p"/>
                      </m:rPr>
                      <w:rPr>
                        <w:rFonts w:hint="default" w:ascii="Cambria Math" w:hAnsi="Cambria Math" w:cs="Times New Roman"/>
                        <w:sz w:val="24"/>
                        <w:szCs w:val="24"/>
                        <w:lang w:val="en-US" w:eastAsia="zh-CN"/>
                      </w:rPr>
                      <m:t>2</m:t>
                    </m:r>
                    <m:ctrlPr>
                      <w:rPr>
                        <w:rFonts w:hint="default" w:ascii="Cambria Math" w:hAnsi="Cambria Math" w:cs="Times New Roman"/>
                        <w:sz w:val="24"/>
                        <w:szCs w:val="24"/>
                      </w:rPr>
                    </m:ctrlPr>
                  </m:sub>
                </m:sSub>
                <m:r>
                  <m:rPr>
                    <m:sty m:val="p"/>
                  </m:rPr>
                  <w:rPr>
                    <w:rFonts w:hint="default" w:ascii="Cambria Math" w:hAnsi="Cambria Math" w:cs="Times New Roman"/>
                    <w:sz w:val="24"/>
                    <w:szCs w:val="24"/>
                  </w:rPr>
                  <m:t>=</m:t>
                </m:r>
                <m:f>
                  <m:fPr>
                    <m:ctrlPr>
                      <w:rPr>
                        <w:rFonts w:hint="default" w:ascii="Cambria Math" w:hAnsi="Cambria Math" w:cs="Times New Roman"/>
                        <w:sz w:val="24"/>
                        <w:szCs w:val="24"/>
                      </w:rPr>
                    </m:ctrlPr>
                  </m:fPr>
                  <m:num>
                    <m:r>
                      <m:rPr>
                        <m:sty m:val="p"/>
                      </m:rPr>
                      <w:rPr>
                        <w:rFonts w:hint="default" w:ascii="Cambria Math" w:hAnsi="Cambria Math" w:cs="Times New Roman"/>
                        <w:sz w:val="24"/>
                        <w:szCs w:val="24"/>
                      </w:rPr>
                      <m:t>L</m:t>
                    </m:r>
                    <m:ctrlPr>
                      <w:rPr>
                        <w:rFonts w:hint="default" w:ascii="Cambria Math" w:hAnsi="Cambria Math" w:cs="Times New Roman"/>
                        <w:sz w:val="24"/>
                        <w:szCs w:val="24"/>
                      </w:rPr>
                    </m:ctrlPr>
                  </m:num>
                  <m:den>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L</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max</m:t>
                        </m:r>
                        <m:ctrlPr>
                          <w:rPr>
                            <w:rFonts w:hint="default" w:ascii="Cambria Math" w:hAnsi="Cambria Math" w:cs="Times New Roman"/>
                            <w:sz w:val="24"/>
                            <w:szCs w:val="24"/>
                          </w:rPr>
                        </m:ctrlPr>
                      </m:sub>
                    </m:sSub>
                    <m:ctrlPr>
                      <w:rPr>
                        <w:rFonts w:hint="default" w:ascii="Cambria Math" w:hAnsi="Cambria Math" w:cs="Times New Roman"/>
                        <w:sz w:val="24"/>
                        <w:szCs w:val="24"/>
                      </w:rPr>
                    </m:ctrlPr>
                  </m:den>
                </m:f>
                <m:r>
                  <m:rPr>
                    <m:sty m:val="p"/>
                  </m:rPr>
                  <w:rPr>
                    <w:rFonts w:hint="default" w:ascii="Cambria Math" w:hAnsi="Cambria Math" w:cs="Times New Roman"/>
                    <w:sz w:val="24"/>
                    <w:szCs w:val="24"/>
                  </w:rPr>
                  <m:t>×60</m:t>
                </m:r>
                <m:r>
                  <m:rPr>
                    <m:sty m:val="p"/>
                  </m:rPr>
                  <w:rPr>
                    <w:rFonts w:hint="eastAsia" w:ascii="Cambria Math" w:hAnsi="Cambria Math" w:cs="Times New Roman"/>
                    <w:sz w:val="24"/>
                    <w:szCs w:val="24"/>
                  </w:rPr>
                  <m:t>+</m:t>
                </m:r>
                <m:r>
                  <m:rPr>
                    <m:sty m:val="p"/>
                  </m:rPr>
                  <w:rPr>
                    <w:rFonts w:hint="default" w:ascii="Cambria Math" w:hAnsi="Cambria Math" w:cs="Times New Roman"/>
                    <w:sz w:val="24"/>
                    <w:szCs w:val="24"/>
                  </w:rPr>
                  <m:t>40,  L=80×G+20×S+5×X</m:t>
                </m:r>
              </m:oMath>
            </m:oMathPara>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 G为国家级项目数，S为省级项目数，X为校级项目数， L</w:t>
            </w:r>
            <w:r>
              <w:rPr>
                <w:rFonts w:hint="default" w:ascii="Times New Roman" w:hAnsi="Times New Roman" w:cs="Times New Roman"/>
                <w:color w:val="000000"/>
                <w:sz w:val="24"/>
                <w:szCs w:val="24"/>
                <w:vertAlign w:val="subscript"/>
              </w:rPr>
              <w:t>max</w:t>
            </w:r>
            <w:r>
              <w:rPr>
                <w:rFonts w:hint="default" w:ascii="Times New Roman" w:hAnsi="Times New Roman" w:cs="Times New Roman"/>
                <w:color w:val="000000"/>
                <w:sz w:val="24"/>
                <w:szCs w:val="24"/>
              </w:rPr>
              <w:t>为各学院L的最大值。凡未按时结题的项目，按同层次、同级别冲抵立项数。</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教务处提供数据。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4"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jc w:val="center"/>
              <w:rPr>
                <w:rFonts w:hint="default" w:ascii="Times New Roman" w:hAnsi="Times New Roman" w:cs="Times New Roman"/>
                <w:color w:val="000000"/>
                <w:sz w:val="24"/>
                <w:szCs w:val="24"/>
              </w:rPr>
            </w:pPr>
          </w:p>
        </w:tc>
        <w:tc>
          <w:tcPr>
            <w:tcW w:w="1559" w:type="dxa"/>
            <w:noWrap w:val="0"/>
            <w:vAlign w:val="center"/>
          </w:tcPr>
          <w:p>
            <w:pPr>
              <w:spacing w:line="400" w:lineRule="atLeas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3.1.</w:t>
            </w:r>
            <w:r>
              <w:rPr>
                <w:rFonts w:hint="default" w:ascii="Times New Roman" w:hAnsi="Times New Roman" w:cs="Times New Roman"/>
                <w:color w:val="000000"/>
                <w:sz w:val="24"/>
                <w:szCs w:val="24"/>
                <w:lang w:val="en-US" w:eastAsia="zh-CN"/>
              </w:rPr>
              <w:t>3</w:t>
            </w:r>
            <w:r>
              <w:rPr>
                <w:rFonts w:hint="default" w:ascii="Times New Roman" w:hAnsi="Times New Roman" w:cs="Times New Roman"/>
                <w:color w:val="000000"/>
                <w:sz w:val="24"/>
                <w:szCs w:val="24"/>
              </w:rPr>
              <w:t>实践教学基地建设（0.4）</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以学校名义签订合作协议，并且考核当年有学生实习的实习基地。</w:t>
            </w:r>
            <w:r>
              <w:rPr>
                <w:rFonts w:hint="default" w:ascii="Times New Roman" w:hAnsi="Times New Roman" w:cs="Times New Roman"/>
                <w:bCs/>
                <w:color w:val="000000"/>
                <w:sz w:val="24"/>
                <w:szCs w:val="24"/>
              </w:rPr>
              <w:t>计算公式如下：</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default" w:ascii="Times New Roman" w:hAnsi="Times New Roman" w:cs="Times New Roman"/>
                <w:color w:val="000000"/>
                <w:sz w:val="24"/>
                <w:szCs w:val="24"/>
              </w:rPr>
            </w:pPr>
            <m:oMathPara>
              <m:oMath>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Q</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31</m:t>
                    </m:r>
                    <m:r>
                      <m:rPr>
                        <m:sty m:val="p"/>
                      </m:rPr>
                      <w:rPr>
                        <w:rFonts w:hint="default" w:ascii="Cambria Math" w:hAnsi="Cambria Math" w:cs="Times New Roman"/>
                        <w:sz w:val="24"/>
                        <w:szCs w:val="24"/>
                        <w:lang w:val="en-US" w:eastAsia="zh-CN"/>
                      </w:rPr>
                      <m:t>3</m:t>
                    </m:r>
                    <m:ctrlPr>
                      <w:rPr>
                        <w:rFonts w:hint="default" w:ascii="Cambria Math" w:hAnsi="Cambria Math" w:cs="Times New Roman"/>
                        <w:sz w:val="24"/>
                        <w:szCs w:val="24"/>
                      </w:rPr>
                    </m:ctrlPr>
                  </m:sub>
                </m:sSub>
                <m:r>
                  <m:rPr>
                    <m:sty m:val="p"/>
                  </m:rPr>
                  <w:rPr>
                    <w:rFonts w:hint="default" w:ascii="Cambria Math" w:hAnsi="Cambria Math" w:cs="Times New Roman"/>
                    <w:sz w:val="24"/>
                    <w:szCs w:val="24"/>
                  </w:rPr>
                  <m:t>=</m:t>
                </m:r>
                <m:f>
                  <m:fPr>
                    <m:ctrlPr>
                      <w:rPr>
                        <w:rFonts w:hint="default" w:ascii="Cambria Math" w:hAnsi="Cambria Math" w:cs="Times New Roman"/>
                        <w:sz w:val="24"/>
                        <w:szCs w:val="24"/>
                      </w:rPr>
                    </m:ctrlPr>
                  </m:fPr>
                  <m:num>
                    <m:r>
                      <m:rPr>
                        <m:sty m:val="p"/>
                      </m:rPr>
                      <w:rPr>
                        <w:rFonts w:hint="default" w:ascii="Cambria Math" w:hAnsi="Cambria Math" w:cs="Times New Roman"/>
                        <w:sz w:val="24"/>
                        <w:szCs w:val="24"/>
                      </w:rPr>
                      <m:t>L</m:t>
                    </m:r>
                    <m:ctrlPr>
                      <w:rPr>
                        <w:rFonts w:hint="default" w:ascii="Cambria Math" w:hAnsi="Cambria Math" w:cs="Times New Roman"/>
                        <w:sz w:val="24"/>
                        <w:szCs w:val="24"/>
                      </w:rPr>
                    </m:ctrlPr>
                  </m:num>
                  <m:den>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L</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max</m:t>
                        </m:r>
                        <m:ctrlPr>
                          <w:rPr>
                            <w:rFonts w:hint="default" w:ascii="Cambria Math" w:hAnsi="Cambria Math" w:cs="Times New Roman"/>
                            <w:sz w:val="24"/>
                            <w:szCs w:val="24"/>
                          </w:rPr>
                        </m:ctrlPr>
                      </m:sub>
                    </m:sSub>
                    <m:ctrlPr>
                      <w:rPr>
                        <w:rFonts w:hint="default" w:ascii="Cambria Math" w:hAnsi="Cambria Math" w:cs="Times New Roman"/>
                        <w:sz w:val="24"/>
                        <w:szCs w:val="24"/>
                      </w:rPr>
                    </m:ctrlPr>
                  </m:den>
                </m:f>
                <m:r>
                  <m:rPr>
                    <m:sty m:val="p"/>
                  </m:rPr>
                  <w:rPr>
                    <w:rFonts w:hint="default" w:ascii="Cambria Math" w:hAnsi="Cambria Math" w:cs="Times New Roman"/>
                    <w:sz w:val="24"/>
                    <w:szCs w:val="24"/>
                  </w:rPr>
                  <m:t>×60+40,  L=30×G+20×S+10×X</m:t>
                </m:r>
              </m:oMath>
            </m:oMathPara>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其中，G为今年接收了30人</w:t>
            </w:r>
            <w:r>
              <w:rPr>
                <w:rFonts w:hint="default" w:ascii="Times New Roman" w:hAnsi="Times New Roman" w:cs="Times New Roman"/>
                <w:color w:val="000000"/>
                <w:sz w:val="24"/>
                <w:szCs w:val="24"/>
                <w:lang w:eastAsia="zh-CN"/>
              </w:rPr>
              <w:t>及</w:t>
            </w:r>
            <w:r>
              <w:rPr>
                <w:rFonts w:hint="default" w:ascii="Times New Roman" w:hAnsi="Times New Roman" w:cs="Times New Roman"/>
                <w:color w:val="000000"/>
                <w:sz w:val="24"/>
                <w:szCs w:val="24"/>
              </w:rPr>
              <w:t>以上学生实习的校级基地数；</w:t>
            </w:r>
            <w:r>
              <w:rPr>
                <w:rFonts w:hint="default" w:ascii="Times New Roman" w:hAnsi="Times New Roman" w:cs="Times New Roman"/>
                <w:b/>
                <w:bCs/>
                <w:color w:val="000000"/>
                <w:sz w:val="24"/>
                <w:szCs w:val="24"/>
                <w:u w:val="single"/>
              </w:rPr>
              <w:t>S为今年接收了</w:t>
            </w:r>
            <w:r>
              <w:rPr>
                <w:rFonts w:hint="default" w:ascii="Times New Roman" w:hAnsi="Times New Roman" w:cs="Times New Roman"/>
                <w:b/>
                <w:bCs/>
                <w:color w:val="000000"/>
                <w:sz w:val="24"/>
                <w:szCs w:val="24"/>
                <w:u w:val="single"/>
                <w:lang w:val="en-US" w:eastAsia="zh-CN"/>
              </w:rPr>
              <w:t>10人及以上、30人以下</w:t>
            </w:r>
            <w:r>
              <w:rPr>
                <w:rFonts w:hint="default" w:ascii="Times New Roman" w:hAnsi="Times New Roman" w:cs="Times New Roman"/>
                <w:b/>
                <w:bCs/>
                <w:color w:val="000000"/>
                <w:sz w:val="24"/>
                <w:szCs w:val="24"/>
                <w:u w:val="single"/>
              </w:rPr>
              <w:t>学生实习的校级基地数；X为今年接收了学生</w:t>
            </w:r>
            <w:r>
              <w:rPr>
                <w:rFonts w:hint="default" w:ascii="Times New Roman" w:hAnsi="Times New Roman" w:cs="Times New Roman"/>
                <w:b/>
                <w:bCs/>
                <w:color w:val="000000"/>
                <w:sz w:val="24"/>
                <w:szCs w:val="24"/>
                <w:u w:val="single"/>
                <w:lang w:eastAsia="zh-CN"/>
              </w:rPr>
              <w:t>且低于</w:t>
            </w:r>
            <w:r>
              <w:rPr>
                <w:rFonts w:hint="default" w:ascii="Times New Roman" w:hAnsi="Times New Roman" w:cs="Times New Roman"/>
                <w:b/>
                <w:bCs/>
                <w:color w:val="000000"/>
                <w:sz w:val="24"/>
                <w:szCs w:val="24"/>
                <w:u w:val="single"/>
                <w:lang w:val="en-US" w:eastAsia="zh-CN"/>
              </w:rPr>
              <w:t>10人</w:t>
            </w:r>
            <w:r>
              <w:rPr>
                <w:rFonts w:hint="default" w:ascii="Times New Roman" w:hAnsi="Times New Roman" w:cs="Times New Roman"/>
                <w:b/>
                <w:bCs/>
                <w:color w:val="000000"/>
                <w:sz w:val="24"/>
                <w:szCs w:val="24"/>
                <w:u w:val="single"/>
              </w:rPr>
              <w:t>实习的校级</w:t>
            </w:r>
            <w:r>
              <w:rPr>
                <w:rFonts w:hint="default" w:ascii="Times New Roman" w:hAnsi="Times New Roman" w:eastAsia="宋体" w:cs="Times New Roman"/>
                <w:b/>
                <w:bCs/>
                <w:color w:val="000000"/>
                <w:sz w:val="24"/>
                <w:szCs w:val="24"/>
                <w:u w:val="single"/>
              </w:rPr>
              <w:t>基地</w:t>
            </w:r>
            <w:r>
              <w:rPr>
                <w:rFonts w:hint="default" w:ascii="Times New Roman" w:hAnsi="Times New Roman" w:cs="Times New Roman"/>
                <w:b/>
                <w:bCs/>
                <w:color w:val="000000"/>
                <w:sz w:val="24"/>
                <w:szCs w:val="24"/>
                <w:u w:val="single"/>
              </w:rPr>
              <w:t>数</w:t>
            </w:r>
            <w:r>
              <w:rPr>
                <w:rFonts w:hint="default" w:ascii="Times New Roman" w:hAnsi="Times New Roman" w:cs="Times New Roman"/>
                <w:color w:val="000000"/>
                <w:sz w:val="24"/>
                <w:szCs w:val="24"/>
                <w:u w:val="single"/>
              </w:rPr>
              <w:t>，</w:t>
            </w:r>
            <w:r>
              <w:rPr>
                <w:rFonts w:hint="default" w:ascii="Times New Roman" w:hAnsi="Times New Roman" w:cs="Times New Roman"/>
                <w:color w:val="000000"/>
                <w:sz w:val="24"/>
                <w:szCs w:val="24"/>
              </w:rPr>
              <w:t>以学院为单位计算，L</w:t>
            </w:r>
            <w:r>
              <w:rPr>
                <w:rFonts w:hint="default" w:ascii="Times New Roman" w:hAnsi="Times New Roman" w:cs="Times New Roman"/>
                <w:color w:val="000000"/>
                <w:sz w:val="24"/>
                <w:szCs w:val="24"/>
                <w:vertAlign w:val="subscript"/>
              </w:rPr>
              <w:t>max</w:t>
            </w:r>
            <w:r>
              <w:rPr>
                <w:rFonts w:hint="default" w:ascii="Times New Roman" w:hAnsi="Times New Roman" w:cs="Times New Roman"/>
                <w:color w:val="000000"/>
                <w:sz w:val="24"/>
                <w:szCs w:val="24"/>
              </w:rPr>
              <w:t>为各学院（部）L的</w:t>
            </w:r>
            <w:r>
              <w:rPr>
                <w:rFonts w:hint="default" w:ascii="Times New Roman" w:hAnsi="Times New Roman" w:eastAsia="宋体" w:cs="Times New Roman"/>
                <w:color w:val="000000"/>
                <w:sz w:val="24"/>
                <w:szCs w:val="24"/>
              </w:rPr>
              <w:t>最大值。</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教务处提供数据。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1239"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3.专业与课程建设</w:t>
            </w:r>
          </w:p>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(15分)</w:t>
            </w:r>
          </w:p>
        </w:tc>
        <w:tc>
          <w:tcPr>
            <w:tcW w:w="1276"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3.2课程建设</w:t>
            </w:r>
          </w:p>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(0.4)</w:t>
            </w:r>
          </w:p>
        </w:tc>
        <w:tc>
          <w:tcPr>
            <w:tcW w:w="1559" w:type="dxa"/>
            <w:noWrap w:val="0"/>
            <w:vAlign w:val="center"/>
          </w:tcPr>
          <w:p>
            <w:pP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3.2.1</w:t>
            </w:r>
            <w:r>
              <w:rPr>
                <w:rFonts w:hint="default" w:ascii="Times New Roman" w:hAnsi="Times New Roman" w:cs="Times New Roman"/>
                <w:b/>
                <w:bCs/>
                <w:color w:val="000000"/>
                <w:sz w:val="24"/>
                <w:szCs w:val="24"/>
                <w:lang w:eastAsia="zh-CN"/>
              </w:rPr>
              <w:t>课程建设规划与执行</w:t>
            </w:r>
            <w:r>
              <w:rPr>
                <w:rFonts w:hint="default" w:ascii="Times New Roman" w:hAnsi="Times New Roman" w:cs="Times New Roman"/>
                <w:b/>
                <w:bCs/>
                <w:color w:val="000000"/>
                <w:sz w:val="24"/>
                <w:szCs w:val="24"/>
              </w:rPr>
              <w:t>（0.5）</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1" w:firstLineChars="100"/>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按照本科专业建设规划，制定</w:t>
            </w:r>
            <w:r>
              <w:rPr>
                <w:rFonts w:hint="default" w:ascii="Times New Roman" w:hAnsi="Times New Roman" w:cs="Times New Roman"/>
                <w:b/>
                <w:bCs/>
                <w:color w:val="000000"/>
                <w:sz w:val="24"/>
                <w:szCs w:val="24"/>
                <w:lang w:eastAsia="zh-CN"/>
              </w:rPr>
              <w:t>各</w:t>
            </w:r>
            <w:r>
              <w:rPr>
                <w:rFonts w:hint="default" w:ascii="Times New Roman" w:hAnsi="Times New Roman" w:cs="Times New Roman"/>
                <w:b/>
                <w:bCs/>
                <w:color w:val="000000"/>
                <w:sz w:val="24"/>
                <w:szCs w:val="24"/>
              </w:rPr>
              <w:t>学院</w:t>
            </w:r>
            <w:r>
              <w:rPr>
                <w:rFonts w:hint="default" w:ascii="Times New Roman" w:hAnsi="Times New Roman" w:cs="Times New Roman"/>
                <w:b/>
                <w:bCs/>
                <w:color w:val="000000"/>
                <w:sz w:val="24"/>
                <w:szCs w:val="24"/>
                <w:lang w:eastAsia="zh-CN"/>
              </w:rPr>
              <w:t>课程</w:t>
            </w:r>
            <w:r>
              <w:rPr>
                <w:rFonts w:hint="default" w:ascii="Times New Roman" w:hAnsi="Times New Roman" w:cs="Times New Roman"/>
                <w:b/>
                <w:bCs/>
                <w:color w:val="000000"/>
                <w:sz w:val="24"/>
                <w:szCs w:val="24"/>
              </w:rPr>
              <w:t>建设规划，与社会需求和学校发展相适应，切实可行、措施得力。</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4"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jc w:val="center"/>
              <w:rPr>
                <w:rFonts w:hint="default" w:ascii="Times New Roman" w:hAnsi="Times New Roman" w:cs="Times New Roman"/>
                <w:color w:val="000000"/>
                <w:sz w:val="24"/>
                <w:szCs w:val="24"/>
              </w:rPr>
            </w:pPr>
          </w:p>
        </w:tc>
        <w:tc>
          <w:tcPr>
            <w:tcW w:w="1559" w:type="dxa"/>
            <w:noWrap w:val="0"/>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3.2.2课程建设项目（0.3）</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国家、省及学校发文立项的归口课程建设项目，</w:t>
            </w:r>
            <w:r>
              <w:rPr>
                <w:rFonts w:hint="default" w:ascii="Times New Roman" w:hAnsi="Times New Roman" w:cs="Times New Roman"/>
                <w:color w:val="000000"/>
                <w:sz w:val="24"/>
                <w:szCs w:val="24"/>
                <w:u w:val="single"/>
              </w:rPr>
              <w:t>包括</w:t>
            </w:r>
            <w:r>
              <w:rPr>
                <w:rFonts w:hint="default" w:ascii="Times New Roman" w:hAnsi="Times New Roman" w:cs="Times New Roman"/>
                <w:b/>
                <w:bCs/>
                <w:color w:val="000000"/>
                <w:sz w:val="24"/>
                <w:szCs w:val="24"/>
                <w:u w:val="single"/>
              </w:rPr>
              <w:t>一流课程</w:t>
            </w:r>
            <w:r>
              <w:rPr>
                <w:rFonts w:hint="default" w:ascii="Times New Roman" w:hAnsi="Times New Roman" w:cs="Times New Roman"/>
                <w:color w:val="000000"/>
                <w:sz w:val="24"/>
                <w:szCs w:val="24"/>
                <w:u w:val="single"/>
              </w:rPr>
              <w:t>等</w:t>
            </w:r>
            <w:r>
              <w:rPr>
                <w:rFonts w:hint="default" w:ascii="Times New Roman" w:hAnsi="Times New Roman" w:cs="Times New Roman"/>
                <w:color w:val="000000"/>
                <w:sz w:val="24"/>
                <w:szCs w:val="24"/>
              </w:rPr>
              <w:t>。</w:t>
            </w:r>
            <w:r>
              <w:rPr>
                <w:rFonts w:hint="default" w:ascii="Times New Roman" w:hAnsi="Times New Roman" w:cs="Times New Roman"/>
                <w:bCs/>
                <w:color w:val="000000"/>
                <w:sz w:val="24"/>
                <w:szCs w:val="24"/>
              </w:rPr>
              <w:t>计算公式如下：</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default" w:ascii="Times New Roman" w:hAnsi="Times New Roman" w:cs="Times New Roman"/>
                <w:color w:val="000000"/>
                <w:sz w:val="24"/>
                <w:szCs w:val="24"/>
              </w:rPr>
            </w:pPr>
            <m:oMathPara>
              <m:oMath>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Q</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32</m:t>
                    </m:r>
                    <m:r>
                      <m:rPr>
                        <m:sty m:val="p"/>
                      </m:rPr>
                      <w:rPr>
                        <w:rFonts w:hint="default" w:ascii="Cambria Math" w:hAnsi="Cambria Math" w:cs="Times New Roman"/>
                        <w:sz w:val="24"/>
                        <w:szCs w:val="24"/>
                        <w:lang w:val="en-US" w:eastAsia="zh-CN"/>
                      </w:rPr>
                      <m:t>2</m:t>
                    </m:r>
                    <m:ctrlPr>
                      <w:rPr>
                        <w:rFonts w:hint="default" w:ascii="Cambria Math" w:hAnsi="Cambria Math" w:cs="Times New Roman"/>
                        <w:sz w:val="24"/>
                        <w:szCs w:val="24"/>
                      </w:rPr>
                    </m:ctrlPr>
                  </m:sub>
                </m:sSub>
                <m:r>
                  <m:rPr>
                    <m:sty m:val="p"/>
                  </m:rPr>
                  <w:rPr>
                    <w:rFonts w:hint="default" w:ascii="Cambria Math" w:hAnsi="Cambria Math" w:cs="Times New Roman"/>
                    <w:sz w:val="24"/>
                    <w:szCs w:val="24"/>
                  </w:rPr>
                  <m:t>=</m:t>
                </m:r>
                <m:f>
                  <m:fPr>
                    <m:ctrlPr>
                      <w:rPr>
                        <w:rFonts w:hint="default" w:ascii="Cambria Math" w:hAnsi="Cambria Math" w:cs="Times New Roman"/>
                        <w:sz w:val="24"/>
                        <w:szCs w:val="24"/>
                      </w:rPr>
                    </m:ctrlPr>
                  </m:fPr>
                  <m:num>
                    <m:r>
                      <m:rPr>
                        <m:sty m:val="p"/>
                      </m:rPr>
                      <w:rPr>
                        <w:rFonts w:hint="default" w:ascii="Cambria Math" w:hAnsi="Cambria Math" w:cs="Times New Roman"/>
                        <w:sz w:val="24"/>
                        <w:szCs w:val="24"/>
                      </w:rPr>
                      <m:t>L</m:t>
                    </m:r>
                    <m:ctrlPr>
                      <w:rPr>
                        <w:rFonts w:hint="default" w:ascii="Cambria Math" w:hAnsi="Cambria Math" w:cs="Times New Roman"/>
                        <w:sz w:val="24"/>
                        <w:szCs w:val="24"/>
                      </w:rPr>
                    </m:ctrlPr>
                  </m:num>
                  <m:den>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L</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max</m:t>
                        </m:r>
                        <m:ctrlPr>
                          <w:rPr>
                            <w:rFonts w:hint="default" w:ascii="Cambria Math" w:hAnsi="Cambria Math" w:cs="Times New Roman"/>
                            <w:sz w:val="24"/>
                            <w:szCs w:val="24"/>
                          </w:rPr>
                        </m:ctrlPr>
                      </m:sub>
                    </m:sSub>
                    <m:ctrlPr>
                      <w:rPr>
                        <w:rFonts w:hint="default" w:ascii="Cambria Math" w:hAnsi="Cambria Math" w:cs="Times New Roman"/>
                        <w:sz w:val="24"/>
                        <w:szCs w:val="24"/>
                      </w:rPr>
                    </m:ctrlPr>
                  </m:den>
                </m:f>
                <m:r>
                  <m:rPr>
                    <m:sty m:val="p"/>
                  </m:rPr>
                  <w:rPr>
                    <w:rFonts w:hint="default" w:ascii="Cambria Math" w:hAnsi="Cambria Math" w:cs="Times New Roman"/>
                    <w:sz w:val="24"/>
                    <w:szCs w:val="24"/>
                  </w:rPr>
                  <m:t>×60+40,</m:t>
                </m:r>
              </m:oMath>
            </m:oMathPara>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default" w:ascii="Times New Roman" w:hAnsi="Times New Roman" w:cs="Times New Roman"/>
                <w:color w:val="000000"/>
                <w:sz w:val="24"/>
                <w:szCs w:val="24"/>
              </w:rPr>
            </w:pPr>
            <m:oMathPara>
              <m:oMath>
                <m:r>
                  <m:rPr>
                    <m:sty m:val="p"/>
                  </m:rPr>
                  <w:rPr>
                    <w:rFonts w:hint="default" w:ascii="Cambria Math" w:hAnsi="Cambria Math" w:cs="Times New Roman"/>
                    <w:sz w:val="24"/>
                    <w:szCs w:val="24"/>
                  </w:rPr>
                  <m:t>L=80×G+20×S+5×X</m:t>
                </m:r>
              </m:oMath>
            </m:oMathPara>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其中，G为国家级课程数，S为省级课程数，X为校级课程数， L</w:t>
            </w:r>
            <w:r>
              <w:rPr>
                <w:rFonts w:hint="default" w:ascii="Times New Roman" w:hAnsi="Times New Roman" w:cs="Times New Roman"/>
                <w:color w:val="000000"/>
                <w:sz w:val="24"/>
                <w:szCs w:val="24"/>
                <w:vertAlign w:val="subscript"/>
              </w:rPr>
              <w:t>max</w:t>
            </w:r>
            <w:r>
              <w:rPr>
                <w:rFonts w:hint="default" w:ascii="Times New Roman" w:hAnsi="Times New Roman" w:cs="Times New Roman"/>
                <w:color w:val="000000"/>
                <w:sz w:val="24"/>
                <w:szCs w:val="24"/>
              </w:rPr>
              <w:t>为各学院（部）L的最大值。凡未按时结题的项目，按同层次、同级别冲抵立项数。</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教务处提供数据。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5"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jc w:val="center"/>
              <w:rPr>
                <w:rFonts w:hint="default" w:ascii="Times New Roman" w:hAnsi="Times New Roman" w:cs="Times New Roman"/>
                <w:color w:val="000000"/>
                <w:sz w:val="24"/>
                <w:szCs w:val="24"/>
              </w:rPr>
            </w:pPr>
          </w:p>
        </w:tc>
        <w:tc>
          <w:tcPr>
            <w:tcW w:w="1559" w:type="dxa"/>
            <w:noWrap w:val="0"/>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3.2.3教材（0.2）</w:t>
            </w:r>
          </w:p>
        </w:tc>
        <w:tc>
          <w:tcPr>
            <w:tcW w:w="4001" w:type="dxa"/>
            <w:noWrap w:val="0"/>
            <w:vAlign w:val="center"/>
          </w:tcPr>
          <w:p>
            <w:pPr>
              <w:keepNext w:val="0"/>
              <w:keepLines w:val="0"/>
              <w:pageBreakBefore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①严格按照《湖南交通工程学院教材建设管理办法》</w:t>
            </w:r>
            <w:r>
              <w:rPr>
                <w:rFonts w:hint="default" w:ascii="Times New Roman" w:hAnsi="Times New Roman" w:cs="Times New Roman"/>
                <w:color w:val="000000"/>
                <w:sz w:val="24"/>
                <w:szCs w:val="24"/>
              </w:rPr>
              <w:t>配备适合专业人才培养需要的优秀教材。</w:t>
            </w:r>
          </w:p>
          <w:p>
            <w:pPr>
              <w:keepNext w:val="0"/>
              <w:keepLines w:val="0"/>
              <w:pageBreakBefore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②有主编教材公开出版（含再版）或获省部级以上奖励。</w:t>
            </w:r>
          </w:p>
        </w:tc>
        <w:tc>
          <w:tcPr>
            <w:tcW w:w="4079" w:type="dxa"/>
            <w:noWrap w:val="0"/>
            <w:vAlign w:val="center"/>
          </w:tcPr>
          <w:p>
            <w:pPr>
              <w:keepNext w:val="0"/>
              <w:keepLines w:val="0"/>
              <w:pageBreakBefore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①选用教材基本满足人才培养需要，未见本科专业理论课使用专科教材或不同课程使用相同教材。</w:t>
            </w:r>
          </w:p>
          <w:p>
            <w:pPr>
              <w:keepNext w:val="0"/>
              <w:keepLines w:val="0"/>
              <w:pageBreakBefore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②有参编教材公开出版（含再版）或主编讲义。</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集中检查相关材料。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jc w:val="center"/>
        </w:trPr>
        <w:tc>
          <w:tcPr>
            <w:tcW w:w="1239"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4.教研教改(10分)</w:t>
            </w:r>
          </w:p>
        </w:tc>
        <w:tc>
          <w:tcPr>
            <w:tcW w:w="127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4.1教研教改活动(0.3)</w:t>
            </w:r>
          </w:p>
        </w:tc>
        <w:tc>
          <w:tcPr>
            <w:tcW w:w="1559"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4.1.1教研教改活动情况（1.0）</w:t>
            </w:r>
          </w:p>
        </w:tc>
        <w:tc>
          <w:tcPr>
            <w:tcW w:w="4001" w:type="dxa"/>
            <w:noWrap w:val="0"/>
            <w:vAlign w:val="center"/>
          </w:tcPr>
          <w:p>
            <w:pPr>
              <w:keepNext w:val="0"/>
              <w:keepLines w:val="0"/>
              <w:pageBreakBefore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每个教研室每年开展教研活动10次及以上，教研活动效果好、记录详细。</w:t>
            </w:r>
          </w:p>
        </w:tc>
        <w:tc>
          <w:tcPr>
            <w:tcW w:w="4079" w:type="dxa"/>
            <w:noWrap w:val="0"/>
            <w:vAlign w:val="center"/>
          </w:tcPr>
          <w:p>
            <w:pPr>
              <w:pStyle w:val="8"/>
              <w:keepNext w:val="0"/>
              <w:keepLines w:val="0"/>
              <w:pageBreakBefore w:val="0"/>
              <w:widowControl/>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每个教研室每年开展教研活动5-6次，教研活动效果较好、有记录。</w:t>
            </w:r>
          </w:p>
        </w:tc>
        <w:tc>
          <w:tcPr>
            <w:tcW w:w="1796" w:type="dxa"/>
            <w:noWrap w:val="0"/>
            <w:vAlign w:val="center"/>
          </w:tcPr>
          <w:p>
            <w:pPr>
              <w:widowControl/>
              <w:rPr>
                <w:rFonts w:hint="default" w:ascii="Times New Roman" w:hAnsi="Times New Roman" w:cs="Times New Roman"/>
                <w:color w:val="000000"/>
                <w:szCs w:val="21"/>
              </w:rPr>
            </w:pPr>
            <w:r>
              <w:rPr>
                <w:rFonts w:hint="default" w:ascii="Times New Roman" w:hAnsi="Times New Roman" w:cs="Times New Roman"/>
                <w:bCs/>
                <w:color w:val="000000"/>
                <w:szCs w:val="21"/>
              </w:rPr>
              <w:t>集中检查相关材料</w:t>
            </w:r>
            <w:r>
              <w:rPr>
                <w:rFonts w:hint="default"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6"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4.2教研教改项目与成果（0.7）</w:t>
            </w:r>
          </w:p>
        </w:tc>
        <w:tc>
          <w:tcPr>
            <w:tcW w:w="1559"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4.2.1教研课题立项（0.4）</w:t>
            </w:r>
          </w:p>
        </w:tc>
        <w:tc>
          <w:tcPr>
            <w:tcW w:w="8080" w:type="dxa"/>
            <w:gridSpan w:val="2"/>
            <w:noWrap w:val="0"/>
            <w:vAlign w:val="center"/>
          </w:tcPr>
          <w:p>
            <w:pPr>
              <w:keepNext w:val="0"/>
              <w:keepLines w:val="0"/>
              <w:pageBreakBefore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专任教师主持立项校级及以上教研教改项目，包括教育科学规划、课程思政项目</w:t>
            </w:r>
            <w:r>
              <w:rPr>
                <w:rFonts w:hint="default" w:ascii="Times New Roman" w:hAnsi="Times New Roman" w:cs="Times New Roman"/>
                <w:color w:val="000000"/>
                <w:sz w:val="24"/>
                <w:szCs w:val="24"/>
                <w:lang w:eastAsia="zh-CN"/>
              </w:rPr>
              <w:t>、</w:t>
            </w:r>
            <w:r>
              <w:rPr>
                <w:rFonts w:hint="default" w:ascii="Times New Roman" w:hAnsi="Times New Roman" w:cs="Times New Roman"/>
                <w:b/>
                <w:bCs/>
                <w:color w:val="000000"/>
                <w:sz w:val="24"/>
                <w:szCs w:val="24"/>
                <w:u w:val="single"/>
                <w:lang w:eastAsia="zh-CN"/>
              </w:rPr>
              <w:t>产教协同育人项目</w:t>
            </w:r>
            <w:r>
              <w:rPr>
                <w:rFonts w:hint="default" w:ascii="Times New Roman" w:hAnsi="Times New Roman" w:cs="Times New Roman"/>
                <w:color w:val="000000"/>
                <w:sz w:val="24"/>
                <w:szCs w:val="24"/>
              </w:rPr>
              <w:t>等。</w:t>
            </w:r>
            <w:r>
              <w:rPr>
                <w:rFonts w:hint="default" w:ascii="Times New Roman" w:hAnsi="Times New Roman" w:cs="Times New Roman"/>
                <w:bCs/>
                <w:color w:val="000000"/>
                <w:sz w:val="24"/>
                <w:szCs w:val="24"/>
              </w:rPr>
              <w:t>计算公式如下：</w:t>
            </w:r>
          </w:p>
          <w:p>
            <w:pPr>
              <w:keepNext w:val="0"/>
              <w:keepLines w:val="0"/>
              <w:pageBreakBefore w:val="0"/>
              <w:kinsoku/>
              <w:wordWrap/>
              <w:overflowPunct/>
              <w:topLinePunct w:val="0"/>
              <w:autoSpaceDE/>
              <w:autoSpaceDN/>
              <w:bidi w:val="0"/>
              <w:adjustRightInd/>
              <w:snapToGrid/>
              <w:ind w:firstLine="240" w:firstLineChars="100"/>
              <w:jc w:val="center"/>
              <w:textAlignment w:val="auto"/>
              <w:rPr>
                <w:rFonts w:hint="default" w:ascii="Times New Roman" w:hAnsi="Times New Roman" w:cs="Times New Roman"/>
                <w:color w:val="000000"/>
                <w:sz w:val="24"/>
                <w:szCs w:val="24"/>
              </w:rPr>
            </w:pPr>
            <m:oMath>
              <m:sSub>
                <m:sSubPr>
                  <m:ctrlPr>
                    <w:rPr>
                      <w:rFonts w:hint="default" w:ascii="Cambria Math" w:hAnsi="Cambria Math"/>
                      <w:sz w:val="24"/>
                      <w:szCs w:val="24"/>
                    </w:rPr>
                  </m:ctrlPr>
                </m:sSubPr>
                <m:e>
                  <m:r>
                    <m:rPr>
                      <m:sty m:val="p"/>
                    </m:rPr>
                    <w:rPr>
                      <w:rFonts w:hint="default" w:ascii="Cambria Math" w:hAnsi="Cambria Math"/>
                      <w:sz w:val="24"/>
                      <w:szCs w:val="24"/>
                    </w:rPr>
                    <m:t>Q</m:t>
                  </m:r>
                  <m:ctrlPr>
                    <w:rPr>
                      <w:rFonts w:hint="default" w:ascii="Cambria Math" w:hAnsi="Cambria Math"/>
                      <w:sz w:val="24"/>
                      <w:szCs w:val="24"/>
                    </w:rPr>
                  </m:ctrlPr>
                </m:e>
                <m:sub>
                  <m:r>
                    <m:rPr/>
                    <w:rPr>
                      <w:rFonts w:hint="default" w:ascii="Cambria Math" w:hAnsi="Cambria Math"/>
                      <w:sz w:val="24"/>
                      <w:szCs w:val="24"/>
                    </w:rPr>
                    <m:t>421</m:t>
                  </m:r>
                  <m:ctrlPr>
                    <w:rPr>
                      <w:rFonts w:hint="default" w:ascii="Cambria Math" w:hAnsi="Cambria Math"/>
                      <w:sz w:val="24"/>
                      <w:szCs w:val="24"/>
                    </w:rPr>
                  </m:ctrlPr>
                </m:sub>
              </m:sSub>
              <m:r>
                <m:rPr>
                  <m:sty m:val="p"/>
                </m:rPr>
                <w:rPr>
                  <w:rFonts w:hint="default" w:ascii="Cambria Math" w:hAnsi="Cambria Math"/>
                  <w:sz w:val="24"/>
                  <w:szCs w:val="24"/>
                </w:rPr>
                <m:t>=</m:t>
              </m:r>
              <m:f>
                <m:fPr>
                  <m:ctrlPr>
                    <w:rPr>
                      <w:rFonts w:hint="default" w:ascii="Cambria Math" w:hAnsi="Cambria Math"/>
                      <w:sz w:val="24"/>
                      <w:szCs w:val="24"/>
                    </w:rPr>
                  </m:ctrlPr>
                </m:fPr>
                <m:num>
                  <m:r>
                    <m:rPr>
                      <m:sty m:val="p"/>
                    </m:rPr>
                    <w:rPr>
                      <w:rFonts w:hint="default" w:ascii="Cambria Math" w:hAnsi="Cambria Math"/>
                      <w:sz w:val="24"/>
                      <w:szCs w:val="24"/>
                    </w:rPr>
                    <m:t>L</m:t>
                  </m:r>
                  <m:ctrlPr>
                    <w:rPr>
                      <w:rFonts w:hint="default" w:ascii="Cambria Math" w:hAnsi="Cambria Math"/>
                      <w:sz w:val="24"/>
                      <w:szCs w:val="24"/>
                    </w:rPr>
                  </m:ctrlPr>
                </m:num>
                <m:den>
                  <m:sSub>
                    <m:sSubPr>
                      <m:ctrlPr>
                        <w:rPr>
                          <w:rFonts w:hint="default" w:ascii="Cambria Math" w:hAnsi="Cambria Math"/>
                          <w:sz w:val="24"/>
                          <w:szCs w:val="24"/>
                        </w:rPr>
                      </m:ctrlPr>
                    </m:sSubPr>
                    <m:e>
                      <m:r>
                        <m:rPr>
                          <m:sty m:val="p"/>
                        </m:rPr>
                        <w:rPr>
                          <w:rFonts w:hint="default" w:ascii="Cambria Math" w:hAnsi="Cambria Math"/>
                          <w:sz w:val="24"/>
                          <w:szCs w:val="24"/>
                        </w:rPr>
                        <m:t>L</m:t>
                      </m:r>
                      <m:ctrlPr>
                        <w:rPr>
                          <w:rFonts w:hint="default" w:ascii="Cambria Math" w:hAnsi="Cambria Math"/>
                          <w:sz w:val="24"/>
                          <w:szCs w:val="24"/>
                        </w:rPr>
                      </m:ctrlPr>
                    </m:e>
                    <m:sub>
                      <m:r>
                        <m:rPr>
                          <m:sty m:val="p"/>
                        </m:rPr>
                        <w:rPr>
                          <w:rFonts w:hint="default" w:ascii="Cambria Math" w:hAnsi="Cambria Math"/>
                          <w:sz w:val="24"/>
                          <w:szCs w:val="24"/>
                        </w:rPr>
                        <m:t>max</m:t>
                      </m:r>
                      <m:ctrlPr>
                        <w:rPr>
                          <w:rFonts w:hint="default" w:ascii="Cambria Math" w:hAnsi="Cambria Math"/>
                          <w:sz w:val="24"/>
                          <w:szCs w:val="24"/>
                        </w:rPr>
                      </m:ctrlPr>
                    </m:sub>
                  </m:sSub>
                  <m:ctrlPr>
                    <w:rPr>
                      <w:rFonts w:hint="default" w:ascii="Cambria Math" w:hAnsi="Cambria Math"/>
                      <w:sz w:val="24"/>
                      <w:szCs w:val="24"/>
                    </w:rPr>
                  </m:ctrlPr>
                </m:den>
              </m:f>
              <m:r>
                <m:rPr>
                  <m:sty m:val="p"/>
                </m:rPr>
                <w:rPr>
                  <w:rFonts w:hint="default" w:ascii="Cambria Math" w:hAnsi="Cambria Math"/>
                  <w:sz w:val="24"/>
                  <w:szCs w:val="24"/>
                </w:rPr>
                <m:t>×100</m:t>
              </m:r>
            </m:oMath>
            <w:r>
              <w:rPr>
                <w:rFonts w:hint="default" w:ascii="Times New Roman" w:hAnsi="Times New Roman" w:cs="Times New Roman"/>
                <w:color w:val="000000"/>
                <w:sz w:val="24"/>
                <w:szCs w:val="24"/>
              </w:rPr>
              <w:t>，</w:t>
            </w:r>
            <m:oMath>
              <m:r>
                <m:rPr>
                  <m:sty m:val="p"/>
                </m:rPr>
                <w:rPr>
                  <w:rFonts w:hint="default" w:ascii="Cambria Math" w:hAnsi="Cambria Math"/>
                  <w:sz w:val="24"/>
                  <w:szCs w:val="24"/>
                </w:rPr>
                <m:t>L=</m:t>
              </m:r>
              <m:f>
                <m:fPr>
                  <m:ctrlPr>
                    <w:rPr>
                      <w:rFonts w:hint="default" w:ascii="Cambria Math" w:hAnsi="Cambria Math"/>
                      <w:sz w:val="24"/>
                      <w:szCs w:val="24"/>
                    </w:rPr>
                  </m:ctrlPr>
                </m:fPr>
                <m:num>
                  <m:r>
                    <m:rPr>
                      <m:sty m:val="p"/>
                    </m:rPr>
                    <w:rPr>
                      <w:rFonts w:hint="default" w:ascii="Cambria Math" w:hAnsi="Cambria Math"/>
                      <w:sz w:val="24"/>
                      <w:szCs w:val="24"/>
                    </w:rPr>
                    <m:t>1</m:t>
                  </m:r>
                  <m:ctrlPr>
                    <w:rPr>
                      <w:rFonts w:hint="default" w:ascii="Cambria Math" w:hAnsi="Cambria Math"/>
                      <w:sz w:val="24"/>
                      <w:szCs w:val="24"/>
                    </w:rPr>
                  </m:ctrlPr>
                </m:num>
                <m:den>
                  <m:r>
                    <m:rPr>
                      <m:sty m:val="p"/>
                    </m:rPr>
                    <w:rPr>
                      <w:rFonts w:hint="default" w:ascii="Cambria Math" w:hAnsi="Cambria Math"/>
                      <w:sz w:val="24"/>
                      <w:szCs w:val="24"/>
                    </w:rPr>
                    <m:t>T</m:t>
                  </m:r>
                  <m:ctrlPr>
                    <w:rPr>
                      <w:rFonts w:hint="default" w:ascii="Cambria Math" w:hAnsi="Cambria Math"/>
                      <w:sz w:val="24"/>
                      <w:szCs w:val="24"/>
                    </w:rPr>
                  </m:ctrlPr>
                </m:den>
              </m:f>
              <m:r>
                <m:rPr>
                  <m:sty m:val="p"/>
                </m:rPr>
                <w:rPr>
                  <w:rFonts w:hint="default" w:ascii="Cambria Math" w:hAnsi="Cambria Math"/>
                  <w:sz w:val="24"/>
                  <w:szCs w:val="24"/>
                </w:rPr>
                <m:t>（80×G+20×B+5×S）</m:t>
              </m:r>
            </m:oMath>
          </w:p>
          <w:p>
            <w:pPr>
              <w:keepNext w:val="0"/>
              <w:keepLines w:val="0"/>
              <w:pageBreakBefore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rPr>
            </w:pPr>
            <w:r>
              <w:rPr>
                <w:rFonts w:hint="default" w:ascii="Times New Roman" w:hAnsi="Times New Roman" w:cs="Times New Roman"/>
                <w:color w:val="000000"/>
                <w:sz w:val="24"/>
                <w:szCs w:val="24"/>
              </w:rPr>
              <w:t>其中，T为学院（部）专任教师数，G为国家级项目数，B为省部级项目数，S为校级项目数，L</w:t>
            </w:r>
            <w:r>
              <w:rPr>
                <w:rFonts w:hint="default" w:ascii="Times New Roman" w:hAnsi="Times New Roman" w:cs="Times New Roman"/>
                <w:color w:val="000000"/>
                <w:sz w:val="24"/>
                <w:szCs w:val="24"/>
                <w:vertAlign w:val="subscript"/>
              </w:rPr>
              <w:t>max</w:t>
            </w:r>
            <w:r>
              <w:rPr>
                <w:rFonts w:hint="default" w:ascii="Times New Roman" w:hAnsi="Times New Roman" w:cs="Times New Roman"/>
                <w:color w:val="000000"/>
                <w:sz w:val="24"/>
                <w:szCs w:val="24"/>
              </w:rPr>
              <w:t>为各学院（部）L的最大值。凡未按时结题的项目，按同层次、同级别冲抵立项数。</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教务处提供数据。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9" w:hRule="atLeast"/>
          <w:jc w:val="center"/>
        </w:trPr>
        <w:tc>
          <w:tcPr>
            <w:tcW w:w="1239"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4.教研教改(10分)</w:t>
            </w:r>
          </w:p>
        </w:tc>
        <w:tc>
          <w:tcPr>
            <w:tcW w:w="127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4.2教研教改项目与成果（0.7）</w:t>
            </w:r>
          </w:p>
        </w:tc>
        <w:tc>
          <w:tcPr>
            <w:tcW w:w="1559"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4.2.2教学成果奖（0.6）</w:t>
            </w:r>
          </w:p>
        </w:tc>
        <w:tc>
          <w:tcPr>
            <w:tcW w:w="8080" w:type="dxa"/>
            <w:gridSpan w:val="2"/>
            <w:noWrap w:val="0"/>
            <w:vAlign w:val="center"/>
          </w:tcPr>
          <w:p>
            <w:pPr>
              <w:ind w:firstLine="240" w:firstLineChars="100"/>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专任教师获得校级及以上教学成果奖。</w:t>
            </w:r>
            <w:r>
              <w:rPr>
                <w:rFonts w:hint="default" w:ascii="Times New Roman" w:hAnsi="Times New Roman" w:cs="Times New Roman"/>
                <w:bCs/>
                <w:color w:val="000000"/>
                <w:sz w:val="24"/>
                <w:szCs w:val="24"/>
              </w:rPr>
              <w:t>计算公式如下：</w:t>
            </w:r>
          </w:p>
          <w:p>
            <w:pPr>
              <w:jc w:val="center"/>
              <w:rPr>
                <w:rFonts w:hint="default" w:ascii="Times New Roman" w:hAnsi="Times New Roman" w:cs="Times New Roman"/>
                <w:color w:val="000000"/>
                <w:sz w:val="24"/>
                <w:szCs w:val="24"/>
              </w:rPr>
            </w:pPr>
            <m:oMathPara>
              <m:oMath>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Q</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422</m:t>
                    </m:r>
                    <m:ctrlPr>
                      <w:rPr>
                        <w:rFonts w:hint="default" w:ascii="Cambria Math" w:hAnsi="Cambria Math" w:cs="Times New Roman"/>
                        <w:sz w:val="24"/>
                        <w:szCs w:val="24"/>
                      </w:rPr>
                    </m:ctrlPr>
                  </m:sub>
                </m:sSub>
                <m:r>
                  <m:rPr>
                    <m:sty m:val="p"/>
                  </m:rPr>
                  <w:rPr>
                    <w:rFonts w:hint="default" w:ascii="Cambria Math" w:hAnsi="Cambria Math" w:cs="Times New Roman"/>
                    <w:sz w:val="24"/>
                    <w:szCs w:val="24"/>
                  </w:rPr>
                  <m:t>=</m:t>
                </m:r>
                <m:f>
                  <m:fPr>
                    <m:ctrlPr>
                      <w:rPr>
                        <w:rFonts w:hint="default" w:ascii="Cambria Math" w:hAnsi="Cambria Math" w:cs="Times New Roman"/>
                        <w:sz w:val="24"/>
                        <w:szCs w:val="24"/>
                      </w:rPr>
                    </m:ctrlPr>
                  </m:fPr>
                  <m:num>
                    <m:r>
                      <m:rPr>
                        <m:sty m:val="p"/>
                      </m:rPr>
                      <w:rPr>
                        <w:rFonts w:hint="default" w:ascii="Cambria Math" w:hAnsi="Cambria Math" w:cs="Times New Roman"/>
                        <w:sz w:val="24"/>
                        <w:szCs w:val="24"/>
                      </w:rPr>
                      <m:t>L</m:t>
                    </m:r>
                    <m:ctrlPr>
                      <w:rPr>
                        <w:rFonts w:hint="default" w:ascii="Cambria Math" w:hAnsi="Cambria Math" w:cs="Times New Roman"/>
                        <w:sz w:val="24"/>
                        <w:szCs w:val="24"/>
                      </w:rPr>
                    </m:ctrlPr>
                  </m:num>
                  <m:den>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L</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max</m:t>
                        </m:r>
                        <m:ctrlPr>
                          <w:rPr>
                            <w:rFonts w:hint="default" w:ascii="Cambria Math" w:hAnsi="Cambria Math" w:cs="Times New Roman"/>
                            <w:sz w:val="24"/>
                            <w:szCs w:val="24"/>
                          </w:rPr>
                        </m:ctrlPr>
                      </m:sub>
                    </m:sSub>
                    <m:ctrlPr>
                      <w:rPr>
                        <w:rFonts w:hint="default" w:ascii="Cambria Math" w:hAnsi="Cambria Math" w:cs="Times New Roman"/>
                        <w:sz w:val="24"/>
                        <w:szCs w:val="24"/>
                      </w:rPr>
                    </m:ctrlPr>
                  </m:den>
                </m:f>
                <m:r>
                  <m:rPr>
                    <m:sty m:val="p"/>
                  </m:rPr>
                  <w:rPr>
                    <w:rFonts w:hint="default" w:ascii="Cambria Math" w:hAnsi="Cambria Math" w:cs="Times New Roman"/>
                    <w:sz w:val="24"/>
                    <w:szCs w:val="24"/>
                  </w:rPr>
                  <m:t>×100,    L=</m:t>
                </m:r>
                <m:f>
                  <m:fPr>
                    <m:ctrlPr>
                      <w:rPr>
                        <w:rFonts w:hint="default" w:ascii="Cambria Math" w:hAnsi="Cambria Math" w:cs="Times New Roman"/>
                        <w:sz w:val="24"/>
                        <w:szCs w:val="24"/>
                      </w:rPr>
                    </m:ctrlPr>
                  </m:fPr>
                  <m:num>
                    <m:r>
                      <m:rPr>
                        <m:sty m:val="p"/>
                      </m:rPr>
                      <w:rPr>
                        <w:rFonts w:hint="default" w:ascii="Cambria Math" w:hAnsi="Cambria Math" w:cs="Times New Roman"/>
                        <w:sz w:val="24"/>
                        <w:szCs w:val="24"/>
                      </w:rPr>
                      <m:t>1</m:t>
                    </m:r>
                    <m:ctrlPr>
                      <w:rPr>
                        <w:rFonts w:hint="default" w:ascii="Cambria Math" w:hAnsi="Cambria Math" w:cs="Times New Roman"/>
                        <w:sz w:val="24"/>
                        <w:szCs w:val="24"/>
                      </w:rPr>
                    </m:ctrlPr>
                  </m:num>
                  <m:den>
                    <m:r>
                      <m:rPr>
                        <m:sty m:val="p"/>
                      </m:rPr>
                      <w:rPr>
                        <w:rFonts w:hint="default" w:ascii="Cambria Math" w:hAnsi="Cambria Math" w:cs="Times New Roman"/>
                        <w:sz w:val="24"/>
                        <w:szCs w:val="24"/>
                      </w:rPr>
                      <m:t>T</m:t>
                    </m:r>
                    <m:ctrlPr>
                      <w:rPr>
                        <w:rFonts w:hint="default" w:ascii="Cambria Math" w:hAnsi="Cambria Math" w:cs="Times New Roman"/>
                        <w:sz w:val="24"/>
                        <w:szCs w:val="24"/>
                      </w:rPr>
                    </m:ctrlPr>
                  </m:den>
                </m:f>
                <m:nary>
                  <m:naryPr>
                    <m:chr m:val="∑"/>
                    <m:limLoc m:val="undOvr"/>
                    <m:subHide m:val="1"/>
                    <m:supHide m:val="1"/>
                    <m:ctrlPr>
                      <w:rPr>
                        <w:rFonts w:hint="default" w:ascii="Cambria Math" w:hAnsi="Cambria Math" w:cs="Times New Roman"/>
                        <w:sz w:val="24"/>
                        <w:szCs w:val="24"/>
                      </w:rPr>
                    </m:ctrlPr>
                  </m:naryPr>
                  <m:sub>
                    <m:ctrlPr>
                      <w:rPr>
                        <w:rFonts w:hint="default" w:ascii="Cambria Math" w:hAnsi="Cambria Math" w:cs="Times New Roman"/>
                        <w:sz w:val="24"/>
                        <w:szCs w:val="24"/>
                      </w:rPr>
                    </m:ctrlPr>
                  </m:sub>
                  <m:sup>
                    <m:ctrlPr>
                      <w:rPr>
                        <w:rFonts w:hint="default" w:ascii="Cambria Math" w:hAnsi="Cambria Math" w:cs="Times New Roman"/>
                        <w:sz w:val="24"/>
                        <w:szCs w:val="24"/>
                      </w:rPr>
                    </m:ctrlPr>
                  </m:sup>
                  <m:e>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g</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i</m:t>
                        </m:r>
                        <m:ctrlPr>
                          <w:rPr>
                            <w:rFonts w:hint="default" w:ascii="Cambria Math" w:hAnsi="Cambria Math" w:cs="Times New Roman"/>
                            <w:sz w:val="24"/>
                            <w:szCs w:val="24"/>
                          </w:rPr>
                        </m:ctrlPr>
                      </m:sub>
                    </m:sSub>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k</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i</m:t>
                        </m:r>
                        <m:ctrlPr>
                          <w:rPr>
                            <w:rFonts w:hint="default" w:ascii="Cambria Math" w:hAnsi="Cambria Math" w:cs="Times New Roman"/>
                            <w:sz w:val="24"/>
                            <w:szCs w:val="24"/>
                          </w:rPr>
                        </m:ctrlPr>
                      </m:sub>
                    </m:sSub>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s</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i</m:t>
                        </m:r>
                        <m:ctrlPr>
                          <w:rPr>
                            <w:rFonts w:hint="default" w:ascii="Cambria Math" w:hAnsi="Cambria Math" w:cs="Times New Roman"/>
                            <w:sz w:val="24"/>
                            <w:szCs w:val="24"/>
                          </w:rPr>
                        </m:ctrlPr>
                      </m:sub>
                    </m:sSub>
                    <m:ctrlPr>
                      <w:rPr>
                        <w:rFonts w:hint="default" w:ascii="Cambria Math" w:hAnsi="Cambria Math" w:cs="Times New Roman"/>
                        <w:sz w:val="24"/>
                        <w:szCs w:val="24"/>
                      </w:rPr>
                    </m:ctrlPr>
                  </m:e>
                </m:nary>
              </m:oMath>
            </m:oMathPara>
          </w:p>
          <w:p>
            <w:pPr>
              <w:ind w:firstLine="240" w:firstLineChars="1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其中,i为奖项序号，g</w:t>
            </w:r>
            <w:r>
              <w:rPr>
                <w:rFonts w:hint="default" w:ascii="Times New Roman" w:hAnsi="Times New Roman" w:cs="Times New Roman"/>
                <w:color w:val="000000"/>
                <w:sz w:val="24"/>
                <w:szCs w:val="24"/>
                <w:vertAlign w:val="subscript"/>
              </w:rPr>
              <w:t>i</w:t>
            </w:r>
            <w:r>
              <w:rPr>
                <w:rFonts w:hint="default" w:ascii="Times New Roman" w:hAnsi="Times New Roman" w:cs="Times New Roman"/>
                <w:color w:val="000000"/>
                <w:sz w:val="24"/>
                <w:szCs w:val="24"/>
              </w:rPr>
              <w:t>为获奖层次系数，k</w:t>
            </w:r>
            <w:r>
              <w:rPr>
                <w:rFonts w:hint="default" w:ascii="Times New Roman" w:hAnsi="Times New Roman" w:cs="Times New Roman"/>
                <w:color w:val="000000"/>
                <w:sz w:val="24"/>
                <w:szCs w:val="24"/>
                <w:vertAlign w:val="subscript"/>
              </w:rPr>
              <w:t>i</w:t>
            </w:r>
            <w:r>
              <w:rPr>
                <w:rFonts w:hint="default" w:ascii="Times New Roman" w:hAnsi="Times New Roman" w:cs="Times New Roman"/>
                <w:color w:val="000000"/>
                <w:sz w:val="24"/>
                <w:szCs w:val="24"/>
              </w:rPr>
              <w:t>为等级系数，s</w:t>
            </w:r>
            <w:r>
              <w:rPr>
                <w:rFonts w:hint="default" w:ascii="Times New Roman" w:hAnsi="Times New Roman" w:cs="Times New Roman"/>
                <w:color w:val="000000"/>
                <w:sz w:val="24"/>
                <w:szCs w:val="24"/>
                <w:vertAlign w:val="subscript"/>
              </w:rPr>
              <w:t>i</w:t>
            </w:r>
            <w:r>
              <w:rPr>
                <w:rFonts w:hint="default" w:ascii="Times New Roman" w:hAnsi="Times New Roman" w:cs="Times New Roman"/>
                <w:color w:val="000000"/>
                <w:sz w:val="24"/>
                <w:szCs w:val="24"/>
              </w:rPr>
              <w:t>为排名系数，T为学院（部）专任教师总数，L</w:t>
            </w:r>
            <w:r>
              <w:rPr>
                <w:rFonts w:hint="default" w:ascii="Times New Roman" w:hAnsi="Times New Roman" w:cs="Times New Roman"/>
                <w:color w:val="000000"/>
                <w:sz w:val="24"/>
                <w:szCs w:val="24"/>
                <w:vertAlign w:val="subscript"/>
              </w:rPr>
              <w:t>max</w:t>
            </w:r>
            <w:r>
              <w:rPr>
                <w:rFonts w:hint="default" w:ascii="Times New Roman" w:hAnsi="Times New Roman" w:cs="Times New Roman"/>
                <w:color w:val="000000"/>
                <w:sz w:val="24"/>
                <w:szCs w:val="24"/>
              </w:rPr>
              <w:t>为各学院（部）L的最大值。</w:t>
            </w:r>
          </w:p>
          <w:p>
            <w:pPr>
              <w:jc w:val="center"/>
              <w:rPr>
                <w:rFonts w:hint="default" w:ascii="Times New Roman" w:hAnsi="Times New Roman" w:cs="Times New Roman"/>
                <w:color w:val="000000"/>
                <w:sz w:val="24"/>
                <w:szCs w:val="24"/>
              </w:rPr>
            </w:pPr>
            <m:oMathPara>
              <m:oMath>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g</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i</m:t>
                    </m:r>
                    <m:ctrlPr>
                      <w:rPr>
                        <w:rFonts w:hint="default" w:ascii="Cambria Math" w:hAnsi="Cambria Math" w:cs="Times New Roman"/>
                        <w:sz w:val="24"/>
                        <w:szCs w:val="24"/>
                      </w:rPr>
                    </m:ctrlPr>
                  </m:sub>
                </m:sSub>
                <m:r>
                  <m:rPr>
                    <m:sty m:val="p"/>
                  </m:rPr>
                  <w:rPr>
                    <w:rFonts w:hint="default" w:ascii="Cambria Math" w:hAnsi="Cambria Math" w:cs="Times New Roman"/>
                    <w:sz w:val="24"/>
                    <w:szCs w:val="24"/>
                  </w:rPr>
                  <m:t>=</m:t>
                </m:r>
                <m:d>
                  <m:dPr>
                    <m:begChr m:val="{"/>
                    <m:endChr m:val=""/>
                    <m:ctrlPr>
                      <w:rPr>
                        <w:rFonts w:hint="default" w:ascii="Cambria Math" w:hAnsi="Cambria Math" w:cs="Times New Roman"/>
                        <w:sz w:val="24"/>
                        <w:szCs w:val="24"/>
                      </w:rPr>
                    </m:ctrlPr>
                  </m:dPr>
                  <m:e>
                    <m:m>
                      <m:mPr>
                        <m:mcs>
                          <m:mc>
                            <m:mcPr>
                              <m:count m:val="1"/>
                              <m:mcJc m:val="center"/>
                            </m:mcPr>
                          </m:mc>
                        </m:mcs>
                        <m:ctrlPr>
                          <w:rPr>
                            <w:rFonts w:hint="default" w:ascii="Cambria Math" w:hAnsi="Cambria Math" w:cs="Times New Roman"/>
                            <w:sz w:val="24"/>
                            <w:szCs w:val="24"/>
                          </w:rPr>
                        </m:ctrlPr>
                      </m:mPr>
                      <m:mr>
                        <m:e>
                          <m:r>
                            <m:rPr>
                              <m:sty m:val="p"/>
                            </m:rPr>
                            <w:rPr>
                              <w:rFonts w:hint="default" w:ascii="Cambria Math" w:hAnsi="Cambria Math" w:cs="Times New Roman"/>
                              <w:sz w:val="24"/>
                              <w:szCs w:val="24"/>
                            </w:rPr>
                            <m:t>80</m:t>
                          </m:r>
                          <m:r>
                            <m:rPr>
                              <m:sty m:val="p"/>
                            </m:rPr>
                            <w:rPr>
                              <w:rFonts w:hint="eastAsia" w:ascii="Cambria Math" w:hAnsi="Cambria Math" w:cs="Times New Roman"/>
                              <w:sz w:val="24"/>
                              <w:szCs w:val="24"/>
                            </w:rPr>
                            <m:t>，</m:t>
                          </m:r>
                          <m:r>
                            <m:rPr>
                              <m:sty m:val="p"/>
                            </m:rPr>
                            <w:rPr>
                              <w:rFonts w:hint="default" w:ascii="Cambria Math" w:hAnsi="Cambria Math" w:cs="Times New Roman"/>
                              <w:sz w:val="24"/>
                              <w:szCs w:val="24"/>
                            </w:rPr>
                            <m:t>国家级</m:t>
                          </m:r>
                          <m:ctrlPr>
                            <w:rPr>
                              <w:rFonts w:hint="default" w:ascii="Cambria Math" w:hAnsi="Cambria Math" w:cs="Times New Roman"/>
                              <w:sz w:val="24"/>
                              <w:szCs w:val="24"/>
                            </w:rPr>
                          </m:ctrlPr>
                        </m:e>
                      </m:mr>
                      <m:mr>
                        <m:e>
                          <m:m>
                            <m:mPr>
                              <m:mcs>
                                <m:mc>
                                  <m:mcPr>
                                    <m:count m:val="1"/>
                                    <m:mcJc m:val="center"/>
                                  </m:mcPr>
                                </m:mc>
                              </m:mcs>
                              <m:ctrlPr>
                                <w:rPr>
                                  <w:rFonts w:hint="default" w:ascii="Cambria Math" w:hAnsi="Cambria Math" w:cs="Times New Roman"/>
                                  <w:sz w:val="24"/>
                                  <w:szCs w:val="24"/>
                                </w:rPr>
                              </m:ctrlPr>
                            </m:mPr>
                            <m:mr>
                              <m:e>
                                <m:r>
                                  <m:rPr>
                                    <m:sty m:val="p"/>
                                  </m:rPr>
                                  <w:rPr>
                                    <w:rFonts w:hint="default" w:ascii="Cambria Math" w:hAnsi="Cambria Math" w:cs="Times New Roman"/>
                                    <w:sz w:val="24"/>
                                    <w:szCs w:val="24"/>
                                  </w:rPr>
                                  <m:t>20，省级</m:t>
                                </m:r>
                                <m:ctrlPr>
                                  <w:rPr>
                                    <w:rFonts w:hint="default" w:ascii="Cambria Math" w:hAnsi="Cambria Math" w:cs="Times New Roman"/>
                                    <w:sz w:val="24"/>
                                    <w:szCs w:val="24"/>
                                  </w:rPr>
                                </m:ctrlPr>
                              </m:e>
                            </m:mr>
                            <m:mr>
                              <m:e>
                                <m:r>
                                  <m:rPr>
                                    <m:sty m:val="p"/>
                                  </m:rPr>
                                  <w:rPr>
                                    <w:rFonts w:hint="default" w:ascii="Cambria Math" w:hAnsi="Cambria Math" w:cs="Times New Roman"/>
                                    <w:sz w:val="24"/>
                                    <w:szCs w:val="24"/>
                                  </w:rPr>
                                  <m:t>5，校级</m:t>
                                </m:r>
                                <m:ctrlPr>
                                  <w:rPr>
                                    <w:rFonts w:hint="default" w:ascii="Cambria Math" w:hAnsi="Cambria Math" w:cs="Times New Roman"/>
                                    <w:sz w:val="24"/>
                                    <w:szCs w:val="24"/>
                                  </w:rPr>
                                </m:ctrlPr>
                              </m:e>
                            </m:mr>
                          </m:m>
                          <m:ctrlPr>
                            <w:rPr>
                              <w:rFonts w:hint="default" w:ascii="Cambria Math" w:hAnsi="Cambria Math" w:cs="Times New Roman"/>
                              <w:sz w:val="24"/>
                              <w:szCs w:val="24"/>
                            </w:rPr>
                          </m:ctrlPr>
                        </m:e>
                      </m:mr>
                    </m:m>
                    <m:ctrlPr>
                      <w:rPr>
                        <w:rFonts w:hint="default" w:ascii="Cambria Math" w:hAnsi="Cambria Math" w:cs="Times New Roman"/>
                        <w:sz w:val="24"/>
                        <w:szCs w:val="24"/>
                      </w:rPr>
                    </m:ctrlPr>
                  </m:e>
                </m:d>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，k</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i</m:t>
                    </m:r>
                    <m:ctrlPr>
                      <w:rPr>
                        <w:rFonts w:hint="default" w:ascii="Cambria Math" w:hAnsi="Cambria Math" w:cs="Times New Roman"/>
                        <w:sz w:val="24"/>
                        <w:szCs w:val="24"/>
                      </w:rPr>
                    </m:ctrlPr>
                  </m:sub>
                </m:sSub>
                <m:r>
                  <m:rPr>
                    <m:sty m:val="p"/>
                  </m:rPr>
                  <w:rPr>
                    <w:rFonts w:hint="default" w:ascii="Cambria Math" w:hAnsi="Cambria Math" w:cs="Times New Roman"/>
                    <w:sz w:val="24"/>
                    <w:szCs w:val="24"/>
                  </w:rPr>
                  <m:t>=</m:t>
                </m:r>
                <m:d>
                  <m:dPr>
                    <m:begChr m:val="{"/>
                    <m:endChr m:val=""/>
                    <m:ctrlPr>
                      <w:rPr>
                        <w:rFonts w:hint="default" w:ascii="Cambria Math" w:hAnsi="Cambria Math" w:cs="Times New Roman"/>
                        <w:sz w:val="24"/>
                        <w:szCs w:val="24"/>
                      </w:rPr>
                    </m:ctrlPr>
                  </m:dPr>
                  <m:e>
                    <m:m>
                      <m:mPr>
                        <m:mcs>
                          <m:mc>
                            <m:mcPr>
                              <m:count m:val="1"/>
                              <m:mcJc m:val="center"/>
                            </m:mcPr>
                          </m:mc>
                        </m:mcs>
                        <m:ctrlPr>
                          <w:rPr>
                            <w:rFonts w:hint="default" w:ascii="Cambria Math" w:hAnsi="Cambria Math" w:cs="Times New Roman"/>
                            <w:sz w:val="24"/>
                            <w:szCs w:val="24"/>
                          </w:rPr>
                        </m:ctrlPr>
                      </m:mPr>
                      <m:mr>
                        <m:e>
                          <m:r>
                            <m:rPr>
                              <m:sty m:val="p"/>
                            </m:rPr>
                            <w:rPr>
                              <w:rFonts w:hint="default" w:ascii="Cambria Math" w:hAnsi="Cambria Math" w:cs="Times New Roman"/>
                              <w:sz w:val="24"/>
                              <w:szCs w:val="24"/>
                            </w:rPr>
                            <m:t>1.2，特等奖</m:t>
                          </m:r>
                          <m:ctrlPr>
                            <w:rPr>
                              <w:rFonts w:hint="default" w:ascii="Cambria Math" w:hAnsi="Cambria Math" w:cs="Times New Roman"/>
                              <w:sz w:val="24"/>
                              <w:szCs w:val="24"/>
                            </w:rPr>
                          </m:ctrlPr>
                        </m:e>
                      </m:mr>
                      <m:mr>
                        <m:e>
                          <m:r>
                            <m:rPr>
                              <m:sty m:val="p"/>
                            </m:rPr>
                            <w:rPr>
                              <w:rFonts w:hint="default" w:ascii="Cambria Math" w:hAnsi="Cambria Math" w:cs="Times New Roman"/>
                              <w:sz w:val="24"/>
                              <w:szCs w:val="24"/>
                            </w:rPr>
                            <m:t>1.0，一等奖</m:t>
                          </m:r>
                          <m:ctrlPr>
                            <w:rPr>
                              <w:rFonts w:hint="default" w:ascii="Cambria Math" w:hAnsi="Cambria Math" w:cs="Times New Roman"/>
                              <w:sz w:val="24"/>
                              <w:szCs w:val="24"/>
                            </w:rPr>
                          </m:ctrlPr>
                        </m:e>
                      </m:mr>
                      <m:mr>
                        <m:e>
                          <m:m>
                            <m:mPr>
                              <m:mcs>
                                <m:mc>
                                  <m:mcPr>
                                    <m:count m:val="1"/>
                                    <m:mcJc m:val="center"/>
                                  </m:mcPr>
                                </m:mc>
                              </m:mcs>
                              <m:ctrlPr>
                                <w:rPr>
                                  <w:rFonts w:hint="default" w:ascii="Cambria Math" w:hAnsi="Cambria Math" w:cs="Times New Roman"/>
                                  <w:sz w:val="24"/>
                                  <w:szCs w:val="24"/>
                                </w:rPr>
                              </m:ctrlPr>
                            </m:mPr>
                            <m:mr>
                              <m:e>
                                <m:r>
                                  <m:rPr>
                                    <m:sty m:val="p"/>
                                  </m:rPr>
                                  <w:rPr>
                                    <w:rFonts w:hint="default" w:ascii="Cambria Math" w:hAnsi="Cambria Math" w:cs="Times New Roman"/>
                                    <w:sz w:val="24"/>
                                    <w:szCs w:val="24"/>
                                  </w:rPr>
                                  <m:t>0.7，二等奖</m:t>
                                </m:r>
                                <m:ctrlPr>
                                  <w:rPr>
                                    <w:rFonts w:hint="default" w:ascii="Cambria Math" w:hAnsi="Cambria Math" w:cs="Times New Roman"/>
                                    <w:sz w:val="24"/>
                                    <w:szCs w:val="24"/>
                                  </w:rPr>
                                </m:ctrlPr>
                              </m:e>
                            </m:mr>
                            <m:mr>
                              <m:e>
                                <m:r>
                                  <m:rPr>
                                    <m:sty m:val="p"/>
                                  </m:rPr>
                                  <w:rPr>
                                    <w:rFonts w:hint="default" w:ascii="Cambria Math" w:hAnsi="Cambria Math" w:cs="Times New Roman"/>
                                    <w:sz w:val="24"/>
                                    <w:szCs w:val="24"/>
                                  </w:rPr>
                                  <m:t>0.5，三等奖</m:t>
                                </m:r>
                                <m:ctrlPr>
                                  <w:rPr>
                                    <w:rFonts w:hint="default" w:ascii="Cambria Math" w:hAnsi="Cambria Math" w:cs="Times New Roman"/>
                                    <w:sz w:val="24"/>
                                    <w:szCs w:val="24"/>
                                  </w:rPr>
                                </m:ctrlPr>
                              </m:e>
                            </m:mr>
                          </m:m>
                          <m:ctrlPr>
                            <w:rPr>
                              <w:rFonts w:hint="default" w:ascii="Cambria Math" w:hAnsi="Cambria Math" w:cs="Times New Roman"/>
                              <w:sz w:val="24"/>
                              <w:szCs w:val="24"/>
                            </w:rPr>
                          </m:ctrlPr>
                        </m:e>
                      </m:mr>
                    </m:m>
                    <m:ctrlPr>
                      <w:rPr>
                        <w:rFonts w:hint="default" w:ascii="Cambria Math" w:hAnsi="Cambria Math" w:cs="Times New Roman"/>
                        <w:sz w:val="24"/>
                        <w:szCs w:val="24"/>
                      </w:rPr>
                    </m:ctrlPr>
                  </m:e>
                </m:d>
                <m:r>
                  <m:rPr>
                    <m:sty m:val="p"/>
                  </m:rPr>
                  <w:rPr>
                    <w:rFonts w:hint="default" w:ascii="Cambria Math" w:hAnsi="Cambria Math" w:cs="Times New Roman"/>
                    <w:sz w:val="24"/>
                    <w:szCs w:val="24"/>
                  </w:rPr>
                  <m:t>，</m:t>
                </m:r>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s</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i</m:t>
                    </m:r>
                    <m:ctrlPr>
                      <w:rPr>
                        <w:rFonts w:hint="default" w:ascii="Cambria Math" w:hAnsi="Cambria Math" w:cs="Times New Roman"/>
                        <w:sz w:val="24"/>
                        <w:szCs w:val="24"/>
                      </w:rPr>
                    </m:ctrlPr>
                  </m:sub>
                </m:sSub>
                <m:r>
                  <m:rPr>
                    <m:sty m:val="p"/>
                  </m:rPr>
                  <w:rPr>
                    <w:rFonts w:hint="default" w:ascii="Cambria Math" w:hAnsi="Cambria Math" w:cs="Times New Roman"/>
                    <w:sz w:val="24"/>
                    <w:szCs w:val="24"/>
                  </w:rPr>
                  <m:t>=</m:t>
                </m:r>
                <m:d>
                  <m:dPr>
                    <m:begChr m:val="{"/>
                    <m:endChr m:val=""/>
                    <m:ctrlPr>
                      <w:rPr>
                        <w:rFonts w:hint="default" w:ascii="Cambria Math" w:hAnsi="Cambria Math" w:cs="Times New Roman"/>
                        <w:sz w:val="24"/>
                        <w:szCs w:val="24"/>
                      </w:rPr>
                    </m:ctrlPr>
                  </m:dPr>
                  <m:e>
                    <m:m>
                      <m:mPr>
                        <m:mcs>
                          <m:mc>
                            <m:mcPr>
                              <m:count m:val="1"/>
                              <m:mcJc m:val="center"/>
                            </m:mcPr>
                          </m:mc>
                        </m:mcs>
                        <m:ctrlPr>
                          <w:rPr>
                            <w:rFonts w:hint="default" w:ascii="Cambria Math" w:hAnsi="Cambria Math" w:cs="Times New Roman"/>
                            <w:sz w:val="24"/>
                            <w:szCs w:val="24"/>
                          </w:rPr>
                        </m:ctrlPr>
                      </m:mPr>
                      <m:mr>
                        <m:e>
                          <m:r>
                            <m:rPr>
                              <m:sty m:val="p"/>
                            </m:rPr>
                            <w:rPr>
                              <w:rFonts w:hint="default" w:ascii="Cambria Math" w:hAnsi="Cambria Math" w:cs="Times New Roman"/>
                              <w:sz w:val="24"/>
                              <w:szCs w:val="24"/>
                            </w:rPr>
                            <m:t>1，排名第一</m:t>
                          </m:r>
                          <m:ctrlPr>
                            <w:rPr>
                              <w:rFonts w:hint="default" w:ascii="Cambria Math" w:hAnsi="Cambria Math" w:cs="Times New Roman"/>
                              <w:sz w:val="24"/>
                              <w:szCs w:val="24"/>
                            </w:rPr>
                          </m:ctrlPr>
                        </m:e>
                      </m:mr>
                      <m:mr>
                        <m:e>
                          <m:r>
                            <m:rPr>
                              <m:sty m:val="p"/>
                            </m:rPr>
                            <w:rPr>
                              <w:rFonts w:hint="default" w:ascii="Cambria Math" w:hAnsi="Cambria Math" w:cs="Times New Roman"/>
                              <w:sz w:val="24"/>
                              <w:szCs w:val="24"/>
                            </w:rPr>
                            <m:t>0.6，排名第二</m:t>
                          </m:r>
                          <m:ctrlPr>
                            <w:rPr>
                              <w:rFonts w:hint="default" w:ascii="Cambria Math" w:hAnsi="Cambria Math" w:cs="Times New Roman"/>
                              <w:sz w:val="24"/>
                              <w:szCs w:val="24"/>
                            </w:rPr>
                          </m:ctrlPr>
                        </m:e>
                      </m:mr>
                      <m:mr>
                        <m:e>
                          <m:m>
                            <m:mPr>
                              <m:mcs>
                                <m:mc>
                                  <m:mcPr>
                                    <m:count m:val="1"/>
                                    <m:mcJc m:val="center"/>
                                  </m:mcPr>
                                </m:mc>
                              </m:mcs>
                              <m:ctrlPr>
                                <w:rPr>
                                  <w:rFonts w:hint="default" w:ascii="Cambria Math" w:hAnsi="Cambria Math" w:cs="Times New Roman"/>
                                  <w:sz w:val="24"/>
                                  <w:szCs w:val="24"/>
                                </w:rPr>
                              </m:ctrlPr>
                            </m:mPr>
                            <m:mr>
                              <m:e>
                                <m:r>
                                  <m:rPr>
                                    <m:sty m:val="p"/>
                                  </m:rPr>
                                  <w:rPr>
                                    <w:rFonts w:hint="default" w:ascii="Cambria Math" w:hAnsi="Cambria Math" w:cs="Times New Roman"/>
                                    <w:sz w:val="24"/>
                                    <w:szCs w:val="24"/>
                                  </w:rPr>
                                  <m:t>0.4，排名第三</m:t>
                                </m:r>
                                <m:ctrlPr>
                                  <w:rPr>
                                    <w:rFonts w:hint="default" w:ascii="Cambria Math" w:hAnsi="Cambria Math" w:cs="Times New Roman"/>
                                    <w:sz w:val="24"/>
                                    <w:szCs w:val="24"/>
                                  </w:rPr>
                                </m:ctrlPr>
                              </m:e>
                            </m:mr>
                            <m:mr>
                              <m:e>
                                <m:r>
                                  <m:rPr>
                                    <m:sty m:val="p"/>
                                  </m:rPr>
                                  <w:rPr>
                                    <w:rFonts w:hint="default" w:ascii="Cambria Math" w:hAnsi="Cambria Math" w:cs="Times New Roman"/>
                                    <w:sz w:val="24"/>
                                    <w:szCs w:val="24"/>
                                  </w:rPr>
                                  <m:t>0.2，排名第四</m:t>
                                </m:r>
                                <m:ctrlPr>
                                  <w:rPr>
                                    <w:rFonts w:hint="default" w:ascii="Cambria Math" w:hAnsi="Cambria Math" w:cs="Times New Roman"/>
                                    <w:sz w:val="24"/>
                                    <w:szCs w:val="24"/>
                                  </w:rPr>
                                </m:ctrlPr>
                              </m:e>
                            </m:mr>
                            <m:mr>
                              <m:e>
                                <m:r>
                                  <m:rPr>
                                    <m:sty m:val="p"/>
                                  </m:rPr>
                                  <w:rPr>
                                    <w:rFonts w:hint="default" w:ascii="Cambria Math" w:hAnsi="Cambria Math" w:cs="Times New Roman"/>
                                    <w:sz w:val="24"/>
                                    <w:szCs w:val="24"/>
                                  </w:rPr>
                                  <m:t>0.1，排名第五及以后</m:t>
                                </m:r>
                                <m:ctrlPr>
                                  <w:rPr>
                                    <w:rFonts w:hint="default" w:ascii="Cambria Math" w:hAnsi="Cambria Math" w:cs="Times New Roman"/>
                                    <w:sz w:val="24"/>
                                    <w:szCs w:val="24"/>
                                  </w:rPr>
                                </m:ctrlPr>
                              </m:e>
                            </m:mr>
                          </m:m>
                          <m:ctrlPr>
                            <w:rPr>
                              <w:rFonts w:hint="default" w:ascii="Cambria Math" w:hAnsi="Cambria Math" w:cs="Times New Roman"/>
                              <w:sz w:val="24"/>
                              <w:szCs w:val="24"/>
                            </w:rPr>
                          </m:ctrlPr>
                        </m:e>
                      </m:mr>
                    </m:m>
                    <m:ctrlPr>
                      <w:rPr>
                        <w:rFonts w:hint="default" w:ascii="Cambria Math" w:hAnsi="Cambria Math" w:cs="Times New Roman"/>
                        <w:sz w:val="24"/>
                        <w:szCs w:val="24"/>
                      </w:rPr>
                    </m:ctrlPr>
                  </m:e>
                </m:d>
                <m:r>
                  <m:rPr>
                    <m:sty m:val="p"/>
                  </m:rPr>
                  <w:rPr>
                    <w:rFonts w:hint="default" w:ascii="Cambria Math" w:hAnsi="Cambria Math" w:cs="Times New Roman"/>
                    <w:sz w:val="24"/>
                    <w:szCs w:val="24"/>
                  </w:rPr>
                  <m:t>。</m:t>
                </m:r>
              </m:oMath>
            </m:oMathPara>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教务处提供数据。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1239"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5.教学管理(30分)</w:t>
            </w:r>
          </w:p>
        </w:tc>
        <w:tc>
          <w:tcPr>
            <w:tcW w:w="1276" w:type="dxa"/>
            <w:vMerge w:val="restart"/>
            <w:noWrap w:val="0"/>
            <w:vAlign w:val="center"/>
          </w:tcPr>
          <w:p>
            <w:pPr>
              <w:pStyle w:val="3"/>
              <w:spacing w:line="320" w:lineRule="atLeast"/>
              <w:jc w:val="center"/>
              <w:rPr>
                <w:rFonts w:hint="default" w:ascii="Times New Roman" w:hAnsi="Times New Roman" w:eastAsia="宋体" w:cs="Times New Roman"/>
                <w:bCs w:val="0"/>
                <w:color w:val="000000"/>
                <w:spacing w:val="0"/>
                <w:kern w:val="2"/>
                <w:szCs w:val="24"/>
              </w:rPr>
            </w:pPr>
            <w:r>
              <w:rPr>
                <w:rFonts w:hint="default" w:ascii="Times New Roman" w:hAnsi="Times New Roman" w:eastAsia="宋体" w:cs="Times New Roman"/>
                <w:bCs w:val="0"/>
                <w:color w:val="000000"/>
                <w:spacing w:val="0"/>
                <w:kern w:val="2"/>
                <w:szCs w:val="24"/>
              </w:rPr>
              <w:t>5.1教学运行管理（0.25）</w:t>
            </w:r>
          </w:p>
        </w:tc>
        <w:tc>
          <w:tcPr>
            <w:tcW w:w="1559" w:type="dxa"/>
            <w:noWrap w:val="0"/>
            <w:vAlign w:val="center"/>
          </w:tcPr>
          <w:p>
            <w:pPr>
              <w:pStyle w:val="3"/>
              <w:spacing w:line="320" w:lineRule="atLeast"/>
              <w:jc w:val="center"/>
              <w:rPr>
                <w:rFonts w:hint="default" w:ascii="Times New Roman" w:hAnsi="Times New Roman" w:eastAsia="宋体" w:cs="Times New Roman"/>
                <w:bCs w:val="0"/>
                <w:color w:val="000000"/>
                <w:spacing w:val="0"/>
                <w:kern w:val="2"/>
                <w:szCs w:val="24"/>
              </w:rPr>
            </w:pPr>
            <w:r>
              <w:rPr>
                <w:rFonts w:hint="default" w:ascii="Times New Roman" w:hAnsi="Times New Roman" w:eastAsia="宋体" w:cs="Times New Roman"/>
                <w:bCs w:val="0"/>
                <w:color w:val="000000"/>
                <w:spacing w:val="0"/>
                <w:kern w:val="2"/>
                <w:szCs w:val="24"/>
              </w:rPr>
              <w:t>5.1.1人才培养方案执行（0.2）</w:t>
            </w:r>
          </w:p>
        </w:tc>
        <w:tc>
          <w:tcPr>
            <w:tcW w:w="8080" w:type="dxa"/>
            <w:gridSpan w:val="2"/>
            <w:noWrap w:val="0"/>
            <w:vAlign w:val="center"/>
          </w:tcPr>
          <w:p>
            <w:pPr>
              <w:pStyle w:val="3"/>
              <w:spacing w:line="240" w:lineRule="auto"/>
              <w:ind w:firstLine="240" w:firstLineChars="100"/>
              <w:rPr>
                <w:rFonts w:hint="default" w:ascii="Times New Roman" w:hAnsi="Times New Roman" w:eastAsia="宋体" w:cs="Times New Roman"/>
                <w:bCs w:val="0"/>
                <w:color w:val="000000"/>
                <w:spacing w:val="0"/>
                <w:szCs w:val="24"/>
              </w:rPr>
            </w:pPr>
            <w:r>
              <w:rPr>
                <w:rFonts w:hint="default" w:ascii="Times New Roman" w:hAnsi="Times New Roman" w:eastAsia="宋体" w:cs="Times New Roman"/>
                <w:bCs w:val="0"/>
                <w:color w:val="000000"/>
                <w:spacing w:val="0"/>
                <w:szCs w:val="24"/>
              </w:rPr>
              <w:t>专业人才培养方案中课程变更情况。</w:t>
            </w:r>
            <w:r>
              <w:rPr>
                <w:rFonts w:hint="default" w:ascii="Times New Roman" w:hAnsi="Times New Roman" w:eastAsia="宋体" w:cs="Times New Roman"/>
                <w:bCs w:val="0"/>
                <w:color w:val="000000"/>
                <w:spacing w:val="0"/>
                <w:kern w:val="2"/>
                <w:szCs w:val="24"/>
              </w:rPr>
              <w:t>计算公式如下：</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Cs w:val="24"/>
              </w:rPr>
            </w:pPr>
            <m:oMathPara>
              <m:oMath>
                <m:sSub>
                  <m:sSubPr>
                    <m:ctrlPr>
                      <w:rPr>
                        <w:rFonts w:hint="default" w:ascii="Cambria Math" w:hAnsi="Cambria Math" w:eastAsia="宋体"/>
                        <w:szCs w:val="24"/>
                      </w:rPr>
                    </m:ctrlPr>
                  </m:sSubPr>
                  <m:e>
                    <m:r>
                      <m:rPr>
                        <m:sty m:val="p"/>
                      </m:rPr>
                      <w:rPr>
                        <w:rFonts w:hint="default" w:ascii="Cambria Math" w:hAnsi="Cambria Math" w:eastAsia="宋体"/>
                        <w:szCs w:val="24"/>
                      </w:rPr>
                      <m:t>Q</m:t>
                    </m:r>
                    <m:ctrlPr>
                      <w:rPr>
                        <w:rFonts w:hint="default" w:ascii="Cambria Math" w:hAnsi="Cambria Math" w:eastAsia="宋体"/>
                        <w:szCs w:val="24"/>
                      </w:rPr>
                    </m:ctrlPr>
                  </m:e>
                  <m:sub>
                    <m:r>
                      <m:rPr>
                        <m:sty m:val="p"/>
                      </m:rPr>
                      <w:rPr>
                        <w:rFonts w:hint="default" w:ascii="Cambria Math" w:hAnsi="Cambria Math" w:eastAsia="宋体"/>
                        <w:szCs w:val="24"/>
                      </w:rPr>
                      <m:t>511</m:t>
                    </m:r>
                    <m:ctrlPr>
                      <w:rPr>
                        <w:rFonts w:hint="default" w:ascii="Cambria Math" w:hAnsi="Cambria Math" w:eastAsia="宋体"/>
                        <w:szCs w:val="24"/>
                      </w:rPr>
                    </m:ctrlPr>
                  </m:sub>
                </m:sSub>
                <m:r>
                  <m:rPr>
                    <m:sty m:val="p"/>
                  </m:rPr>
                  <w:rPr>
                    <w:rFonts w:hint="default" w:ascii="Cambria Math" w:hAnsi="Cambria Math" w:eastAsia="宋体"/>
                    <w:szCs w:val="24"/>
                  </w:rPr>
                  <m:t>=</m:t>
                </m:r>
                <m:d>
                  <m:dPr>
                    <m:begChr m:val="{"/>
                    <m:endChr m:val=""/>
                    <m:ctrlPr>
                      <w:rPr>
                        <w:rFonts w:hint="default" w:ascii="Cambria Math" w:hAnsi="Cambria Math" w:eastAsia="宋体"/>
                        <w:szCs w:val="24"/>
                      </w:rPr>
                    </m:ctrlPr>
                  </m:dPr>
                  <m:e>
                    <m:m>
                      <m:mPr>
                        <m:mcs>
                          <m:mc>
                            <m:mcPr>
                              <m:count m:val="1"/>
                              <m:mcJc m:val="center"/>
                            </m:mcPr>
                          </m:mc>
                        </m:mcs>
                        <m:ctrlPr>
                          <w:rPr>
                            <w:rFonts w:hint="default" w:ascii="Cambria Math" w:hAnsi="Cambria Math" w:eastAsia="宋体"/>
                            <w:szCs w:val="24"/>
                          </w:rPr>
                        </m:ctrlPr>
                      </m:mPr>
                      <m:mr>
                        <m:e>
                          <m:r>
                            <m:rPr>
                              <m:sty m:val="p"/>
                            </m:rPr>
                            <w:rPr>
                              <w:rFonts w:hint="default" w:ascii="Cambria Math" w:hAnsi="Cambria Math" w:eastAsia="宋体"/>
                              <w:szCs w:val="24"/>
                            </w:rPr>
                            <m:t>100，当</m:t>
                          </m:r>
                          <m:f>
                            <m:fPr>
                              <m:ctrlPr>
                                <w:rPr>
                                  <w:rFonts w:hint="default" w:ascii="Cambria Math" w:hAnsi="Cambria Math" w:eastAsia="宋体"/>
                                  <w:szCs w:val="24"/>
                                </w:rPr>
                              </m:ctrlPr>
                            </m:fPr>
                            <m:num>
                              <m:r>
                                <m:rPr>
                                  <m:sty m:val="p"/>
                                </m:rPr>
                                <w:rPr>
                                  <w:rFonts w:hint="default" w:ascii="Cambria Math" w:hAnsi="Cambria Math" w:eastAsia="宋体"/>
                                  <w:szCs w:val="24"/>
                                </w:rPr>
                                <m:t>Z</m:t>
                              </m:r>
                              <m:ctrlPr>
                                <w:rPr>
                                  <w:rFonts w:hint="default" w:ascii="Cambria Math" w:hAnsi="Cambria Math" w:eastAsia="宋体"/>
                                  <w:szCs w:val="24"/>
                                </w:rPr>
                              </m:ctrlPr>
                            </m:num>
                            <m:den>
                              <m:r>
                                <m:rPr>
                                  <m:sty m:val="p"/>
                                </m:rPr>
                                <w:rPr>
                                  <w:rFonts w:hint="default" w:ascii="Cambria Math" w:hAnsi="Cambria Math" w:eastAsia="宋体"/>
                                  <w:szCs w:val="24"/>
                                </w:rPr>
                                <m:t>B</m:t>
                              </m:r>
                              <m:ctrlPr>
                                <w:rPr>
                                  <w:rFonts w:hint="default" w:ascii="Cambria Math" w:hAnsi="Cambria Math" w:eastAsia="宋体"/>
                                  <w:szCs w:val="24"/>
                                </w:rPr>
                              </m:ctrlPr>
                            </m:den>
                          </m:f>
                          <m:r>
                            <m:rPr>
                              <m:sty m:val="p"/>
                            </m:rPr>
                            <w:rPr>
                              <w:rFonts w:hint="default" w:ascii="Cambria Math" w:hAnsi="Cambria Math" w:eastAsia="宋体"/>
                              <w:szCs w:val="24"/>
                            </w:rPr>
                            <m:t>≤1时</m:t>
                          </m:r>
                          <m:ctrlPr>
                            <w:rPr>
                              <w:rFonts w:hint="default" w:ascii="Cambria Math" w:hAnsi="Cambria Math" w:eastAsia="宋体"/>
                              <w:szCs w:val="24"/>
                            </w:rPr>
                          </m:ctrlPr>
                        </m:e>
                      </m:mr>
                      <m:mr>
                        <m:e>
                          <m:r>
                            <m:rPr>
                              <m:sty m:val="p"/>
                            </m:rPr>
                            <w:rPr>
                              <w:rFonts w:hint="default" w:ascii="Cambria Math" w:hAnsi="Cambria Math" w:eastAsia="宋体"/>
                              <w:szCs w:val="24"/>
                            </w:rPr>
                            <m:t>100−50×(</m:t>
                          </m:r>
                          <m:f>
                            <m:fPr>
                              <m:ctrlPr>
                                <w:rPr>
                                  <w:rFonts w:hint="default" w:ascii="Cambria Math" w:hAnsi="Cambria Math" w:eastAsia="宋体"/>
                                  <w:szCs w:val="24"/>
                                </w:rPr>
                              </m:ctrlPr>
                            </m:fPr>
                            <m:num>
                              <m:r>
                                <m:rPr>
                                  <m:sty m:val="p"/>
                                </m:rPr>
                                <w:rPr>
                                  <w:rFonts w:hint="default" w:ascii="Cambria Math" w:hAnsi="Cambria Math" w:eastAsia="宋体"/>
                                  <w:szCs w:val="24"/>
                                </w:rPr>
                                <m:t>Z</m:t>
                              </m:r>
                              <m:ctrlPr>
                                <w:rPr>
                                  <w:rFonts w:hint="default" w:ascii="Cambria Math" w:hAnsi="Cambria Math" w:eastAsia="宋体"/>
                                  <w:szCs w:val="24"/>
                                </w:rPr>
                              </m:ctrlPr>
                            </m:num>
                            <m:den>
                              <m:r>
                                <m:rPr>
                                  <m:sty m:val="p"/>
                                </m:rPr>
                                <w:rPr>
                                  <w:rFonts w:hint="default" w:ascii="Cambria Math" w:hAnsi="Cambria Math" w:eastAsia="宋体"/>
                                  <w:szCs w:val="24"/>
                                </w:rPr>
                                <m:t>B</m:t>
                              </m:r>
                              <m:ctrlPr>
                                <w:rPr>
                                  <w:rFonts w:hint="default" w:ascii="Cambria Math" w:hAnsi="Cambria Math" w:eastAsia="宋体"/>
                                  <w:szCs w:val="24"/>
                                </w:rPr>
                              </m:ctrlPr>
                            </m:den>
                          </m:f>
                          <m:r>
                            <m:rPr>
                              <m:sty m:val="p"/>
                            </m:rPr>
                            <w:rPr>
                              <w:rFonts w:hint="default" w:ascii="Cambria Math" w:hAnsi="Cambria Math" w:eastAsia="宋体"/>
                              <w:szCs w:val="24"/>
                            </w:rPr>
                            <m:t>−1)，当</m:t>
                          </m:r>
                          <m:f>
                            <m:fPr>
                              <m:ctrlPr>
                                <w:rPr>
                                  <w:rFonts w:hint="default" w:ascii="Cambria Math" w:hAnsi="Cambria Math" w:eastAsia="宋体"/>
                                  <w:szCs w:val="24"/>
                                </w:rPr>
                              </m:ctrlPr>
                            </m:fPr>
                            <m:num>
                              <m:r>
                                <m:rPr>
                                  <m:sty m:val="p"/>
                                </m:rPr>
                                <w:rPr>
                                  <w:rFonts w:hint="default" w:ascii="Cambria Math" w:hAnsi="Cambria Math" w:eastAsia="宋体"/>
                                  <w:szCs w:val="24"/>
                                </w:rPr>
                                <m:t>Z</m:t>
                              </m:r>
                              <m:ctrlPr>
                                <w:rPr>
                                  <w:rFonts w:hint="default" w:ascii="Cambria Math" w:hAnsi="Cambria Math" w:eastAsia="宋体"/>
                                  <w:szCs w:val="24"/>
                                </w:rPr>
                              </m:ctrlPr>
                            </m:num>
                            <m:den>
                              <m:r>
                                <m:rPr>
                                  <m:sty m:val="p"/>
                                </m:rPr>
                                <w:rPr>
                                  <w:rFonts w:hint="default" w:ascii="Cambria Math" w:hAnsi="Cambria Math" w:eastAsia="宋体"/>
                                  <w:szCs w:val="24"/>
                                </w:rPr>
                                <m:t>B</m:t>
                              </m:r>
                              <m:ctrlPr>
                                <w:rPr>
                                  <w:rFonts w:hint="default" w:ascii="Cambria Math" w:hAnsi="Cambria Math" w:eastAsia="宋体"/>
                                  <w:szCs w:val="24"/>
                                </w:rPr>
                              </m:ctrlPr>
                            </m:den>
                          </m:f>
                          <m:r>
                            <m:rPr>
                              <m:sty m:val="p"/>
                            </m:rPr>
                            <w:rPr>
                              <w:rFonts w:hint="default" w:ascii="Cambria Math" w:hAnsi="Cambria Math" w:eastAsia="宋体"/>
                              <w:szCs w:val="24"/>
                            </w:rPr>
                            <m:t>&gt;</m:t>
                          </m:r>
                          <m:r>
                            <m:rPr/>
                            <w:rPr>
                              <w:rFonts w:hint="default" w:ascii="Cambria Math" w:hAnsi="Cambria Math" w:eastAsia="宋体"/>
                              <w:szCs w:val="24"/>
                            </w:rPr>
                            <m:t>1</m:t>
                          </m:r>
                          <m:r>
                            <m:rPr>
                              <m:sty m:val="p"/>
                            </m:rPr>
                            <w:rPr>
                              <w:rFonts w:hint="default" w:ascii="Cambria Math" w:hAnsi="Cambria Math" w:eastAsia="宋体"/>
                              <w:szCs w:val="24"/>
                            </w:rPr>
                            <m:t>时</m:t>
                          </m:r>
                          <m:ctrlPr>
                            <w:rPr>
                              <w:rFonts w:hint="default" w:ascii="Cambria Math" w:hAnsi="Cambria Math" w:eastAsia="宋体"/>
                              <w:szCs w:val="24"/>
                            </w:rPr>
                          </m:ctrlPr>
                        </m:e>
                      </m:mr>
                    </m:m>
                    <m:ctrlPr>
                      <w:rPr>
                        <w:rFonts w:hint="default" w:ascii="Cambria Math" w:hAnsi="Cambria Math" w:eastAsia="宋体"/>
                        <w:szCs w:val="24"/>
                      </w:rPr>
                    </m:ctrlPr>
                  </m:e>
                </m:d>
              </m:oMath>
            </m:oMathPara>
          </w:p>
          <w:p>
            <w:pPr>
              <w:ind w:firstLine="240" w:firstLineChars="100"/>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其中，Z为学院（部）全年课程变更门次数，B为学院本科专业数，</w:t>
            </w:r>
            <w:r>
              <w:rPr>
                <w:rFonts w:hint="default" w:ascii="Times New Roman" w:hAnsi="Times New Roman" w:cs="Times New Roman"/>
                <w:color w:val="000000"/>
                <w:sz w:val="24"/>
                <w:szCs w:val="24"/>
              </w:rPr>
              <w:t>Q</w:t>
            </w:r>
            <w:r>
              <w:rPr>
                <w:rFonts w:hint="default" w:ascii="Times New Roman" w:hAnsi="Times New Roman" w:cs="Times New Roman"/>
                <w:color w:val="000000"/>
                <w:sz w:val="24"/>
                <w:szCs w:val="24"/>
                <w:vertAlign w:val="subscript"/>
              </w:rPr>
              <w:t>511</w:t>
            </w:r>
            <m:oMath>
              <m:r>
                <m:rPr>
                  <m:sty m:val="p"/>
                </m:rPr>
                <w:rPr>
                  <w:rFonts w:hint="default" w:ascii="Cambria Math" w:hAnsi="Cambria Math"/>
                  <w:sz w:val="24"/>
                  <w:szCs w:val="24"/>
                  <w:vertAlign w:val="subscript"/>
                </w:rPr>
                <m:t>≥</m:t>
              </m:r>
            </m:oMath>
            <w:r>
              <w:rPr>
                <w:rFonts w:hint="default" w:ascii="Times New Roman" w:hAnsi="Times New Roman" w:cs="Times New Roman"/>
                <w:color w:val="000000"/>
                <w:sz w:val="24"/>
                <w:szCs w:val="24"/>
              </w:rPr>
              <w:t>0。</w:t>
            </w:r>
          </w:p>
        </w:tc>
        <w:tc>
          <w:tcPr>
            <w:tcW w:w="1796" w:type="dxa"/>
            <w:noWrap w:val="0"/>
            <w:vAlign w:val="center"/>
          </w:tcPr>
          <w:p>
            <w:pPr>
              <w:pStyle w:val="3"/>
              <w:spacing w:line="320" w:lineRule="atLeast"/>
              <w:rPr>
                <w:rFonts w:hint="default" w:ascii="Times New Roman" w:hAnsi="Times New Roman" w:eastAsia="宋体" w:cs="Times New Roman"/>
                <w:bCs w:val="0"/>
                <w:color w:val="000000"/>
                <w:spacing w:val="0"/>
                <w:sz w:val="21"/>
                <w:szCs w:val="21"/>
              </w:rPr>
            </w:pPr>
            <w:r>
              <w:rPr>
                <w:rFonts w:hint="default" w:ascii="Times New Roman" w:hAnsi="Times New Roman" w:eastAsia="宋体" w:cs="Times New Roman"/>
                <w:color w:val="000000"/>
                <w:sz w:val="21"/>
                <w:szCs w:val="21"/>
              </w:rPr>
              <w:t>教务处提供数据。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pStyle w:val="3"/>
              <w:spacing w:line="320" w:lineRule="atLeast"/>
              <w:jc w:val="center"/>
              <w:rPr>
                <w:rFonts w:hint="default" w:ascii="Times New Roman" w:hAnsi="Times New Roman" w:eastAsia="宋体" w:cs="Times New Roman"/>
                <w:bCs w:val="0"/>
                <w:color w:val="000000"/>
                <w:spacing w:val="0"/>
                <w:kern w:val="2"/>
                <w:szCs w:val="24"/>
              </w:rPr>
            </w:pPr>
          </w:p>
        </w:tc>
        <w:tc>
          <w:tcPr>
            <w:tcW w:w="1559" w:type="dxa"/>
            <w:noWrap w:val="0"/>
            <w:vAlign w:val="center"/>
          </w:tcPr>
          <w:p>
            <w:pPr>
              <w:pStyle w:val="3"/>
              <w:spacing w:line="320" w:lineRule="atLeast"/>
              <w:jc w:val="center"/>
              <w:rPr>
                <w:rFonts w:hint="default" w:ascii="Times New Roman" w:hAnsi="Times New Roman" w:eastAsia="宋体" w:cs="Times New Roman"/>
                <w:bCs w:val="0"/>
                <w:color w:val="000000"/>
                <w:spacing w:val="0"/>
                <w:kern w:val="2"/>
                <w:szCs w:val="24"/>
              </w:rPr>
            </w:pPr>
            <w:r>
              <w:rPr>
                <w:rFonts w:hint="default" w:ascii="Times New Roman" w:hAnsi="Times New Roman" w:eastAsia="宋体" w:cs="Times New Roman"/>
                <w:bCs w:val="0"/>
                <w:color w:val="000000"/>
                <w:spacing w:val="0"/>
                <w:kern w:val="2"/>
                <w:szCs w:val="24"/>
              </w:rPr>
              <w:t>5.1.2调停课(0.3)</w:t>
            </w:r>
          </w:p>
        </w:tc>
        <w:tc>
          <w:tcPr>
            <w:tcW w:w="8080" w:type="dxa"/>
            <w:gridSpan w:val="2"/>
            <w:noWrap w:val="0"/>
            <w:vAlign w:val="center"/>
          </w:tcPr>
          <w:p>
            <w:pPr>
              <w:pStyle w:val="3"/>
              <w:spacing w:line="240" w:lineRule="auto"/>
              <w:ind w:firstLine="240" w:firstLineChars="100"/>
              <w:rPr>
                <w:rFonts w:hint="default" w:ascii="Times New Roman" w:hAnsi="Times New Roman" w:eastAsia="宋体" w:cs="Times New Roman"/>
                <w:bCs w:val="0"/>
                <w:color w:val="000000"/>
                <w:spacing w:val="0"/>
                <w:szCs w:val="24"/>
              </w:rPr>
            </w:pPr>
            <w:r>
              <w:rPr>
                <w:rFonts w:hint="default" w:ascii="Times New Roman" w:hAnsi="Times New Roman" w:eastAsia="宋体" w:cs="Times New Roman"/>
                <w:bCs w:val="0"/>
                <w:color w:val="000000"/>
                <w:spacing w:val="0"/>
                <w:szCs w:val="24"/>
              </w:rPr>
              <w:t>二级学院（部）教师调停课情况。</w:t>
            </w:r>
            <w:r>
              <w:rPr>
                <w:rFonts w:hint="default" w:ascii="Times New Roman" w:hAnsi="Times New Roman" w:eastAsia="宋体" w:cs="Times New Roman"/>
                <w:bCs w:val="0"/>
                <w:color w:val="000000"/>
                <w:spacing w:val="0"/>
                <w:kern w:val="2"/>
                <w:szCs w:val="24"/>
              </w:rPr>
              <w:t>计算公式如下：</w:t>
            </w:r>
          </w:p>
          <w:p>
            <w:pPr>
              <w:pStyle w:val="3"/>
              <w:spacing w:line="240" w:lineRule="auto"/>
              <w:jc w:val="center"/>
              <w:rPr>
                <w:rFonts w:hint="default" w:ascii="Times New Roman" w:hAnsi="Times New Roman" w:eastAsia="宋体" w:cs="Times New Roman"/>
                <w:color w:val="000000"/>
                <w:szCs w:val="24"/>
              </w:rPr>
            </w:pPr>
            <m:oMathPara>
              <m:oMath>
                <m:sSub>
                  <m:sSubPr>
                    <m:ctrlPr>
                      <w:rPr>
                        <w:rFonts w:hint="default" w:ascii="Cambria Math" w:hAnsi="Cambria Math" w:eastAsia="宋体"/>
                        <w:szCs w:val="24"/>
                      </w:rPr>
                    </m:ctrlPr>
                  </m:sSubPr>
                  <m:e>
                    <m:r>
                      <m:rPr>
                        <m:sty m:val="p"/>
                      </m:rPr>
                      <w:rPr>
                        <w:rFonts w:hint="default" w:ascii="Cambria Math" w:hAnsi="Cambria Math" w:eastAsia="宋体"/>
                        <w:szCs w:val="24"/>
                      </w:rPr>
                      <m:t>Q</m:t>
                    </m:r>
                    <m:ctrlPr>
                      <w:rPr>
                        <w:rFonts w:hint="default" w:ascii="Cambria Math" w:hAnsi="Cambria Math" w:eastAsia="宋体"/>
                        <w:szCs w:val="24"/>
                      </w:rPr>
                    </m:ctrlPr>
                  </m:e>
                  <m:sub>
                    <m:r>
                      <m:rPr>
                        <m:sty m:val="p"/>
                      </m:rPr>
                      <w:rPr>
                        <w:rFonts w:hint="default" w:ascii="Cambria Math" w:hAnsi="Cambria Math" w:eastAsia="宋体"/>
                        <w:szCs w:val="24"/>
                      </w:rPr>
                      <m:t>512</m:t>
                    </m:r>
                    <m:ctrlPr>
                      <w:rPr>
                        <w:rFonts w:hint="default" w:ascii="Cambria Math" w:hAnsi="Cambria Math" w:eastAsia="宋体"/>
                        <w:szCs w:val="24"/>
                      </w:rPr>
                    </m:ctrlPr>
                  </m:sub>
                </m:sSub>
                <m:r>
                  <m:rPr>
                    <m:sty m:val="p"/>
                  </m:rPr>
                  <w:rPr>
                    <w:rFonts w:hint="default" w:ascii="Cambria Math" w:hAnsi="Cambria Math" w:eastAsia="宋体"/>
                    <w:szCs w:val="24"/>
                  </w:rPr>
                  <m:t>=</m:t>
                </m:r>
                <m:d>
                  <m:dPr>
                    <m:begChr m:val="{"/>
                    <m:endChr m:val=""/>
                    <m:ctrlPr>
                      <w:rPr>
                        <w:rFonts w:hint="default" w:ascii="Cambria Math" w:hAnsi="Cambria Math" w:eastAsia="宋体"/>
                        <w:szCs w:val="24"/>
                      </w:rPr>
                    </m:ctrlPr>
                  </m:dPr>
                  <m:e>
                    <m:m>
                      <m:mPr>
                        <m:mcs>
                          <m:mc>
                            <m:mcPr>
                              <m:count m:val="1"/>
                              <m:mcJc m:val="center"/>
                            </m:mcPr>
                          </m:mc>
                        </m:mcs>
                        <m:ctrlPr>
                          <w:rPr>
                            <w:rFonts w:hint="default" w:ascii="Cambria Math" w:hAnsi="Cambria Math" w:eastAsia="宋体"/>
                            <w:szCs w:val="24"/>
                          </w:rPr>
                        </m:ctrlPr>
                      </m:mPr>
                      <m:mr>
                        <m:e>
                          <m:r>
                            <m:rPr>
                              <m:sty m:val="p"/>
                            </m:rPr>
                            <w:rPr>
                              <w:rFonts w:hint="default" w:ascii="Cambria Math" w:hAnsi="Cambria Math" w:eastAsia="宋体"/>
                              <w:szCs w:val="24"/>
                            </w:rPr>
                            <m:t>100，当</m:t>
                          </m:r>
                          <m:f>
                            <m:fPr>
                              <m:ctrlPr>
                                <w:rPr>
                                  <w:rFonts w:hint="default" w:ascii="Cambria Math" w:hAnsi="Cambria Math" w:eastAsia="宋体"/>
                                  <w:szCs w:val="24"/>
                                </w:rPr>
                              </m:ctrlPr>
                            </m:fPr>
                            <m:num>
                              <m:r>
                                <m:rPr>
                                  <m:sty m:val="p"/>
                                </m:rPr>
                                <w:rPr>
                                  <w:rFonts w:hint="default" w:ascii="Cambria Math" w:hAnsi="Cambria Math" w:eastAsia="宋体"/>
                                  <w:szCs w:val="24"/>
                                </w:rPr>
                                <m:t>Z</m:t>
                              </m:r>
                              <m:ctrlPr>
                                <w:rPr>
                                  <w:rFonts w:hint="default" w:ascii="Cambria Math" w:hAnsi="Cambria Math" w:eastAsia="宋体"/>
                                  <w:szCs w:val="24"/>
                                </w:rPr>
                              </m:ctrlPr>
                            </m:num>
                            <m:den>
                              <m:r>
                                <m:rPr>
                                  <m:sty m:val="p"/>
                                </m:rPr>
                                <w:rPr>
                                  <w:rFonts w:hint="default" w:ascii="Cambria Math" w:hAnsi="Cambria Math" w:eastAsia="宋体"/>
                                  <w:szCs w:val="24"/>
                                </w:rPr>
                                <m:t>B</m:t>
                              </m:r>
                              <m:ctrlPr>
                                <w:rPr>
                                  <w:rFonts w:hint="default" w:ascii="Cambria Math" w:hAnsi="Cambria Math" w:eastAsia="宋体"/>
                                  <w:szCs w:val="24"/>
                                </w:rPr>
                              </m:ctrlPr>
                            </m:den>
                          </m:f>
                          <m:r>
                            <m:rPr>
                              <m:sty m:val="p"/>
                            </m:rPr>
                            <w:rPr>
                              <w:rFonts w:hint="default" w:ascii="Cambria Math" w:hAnsi="Cambria Math" w:eastAsia="宋体"/>
                              <w:szCs w:val="24"/>
                            </w:rPr>
                            <m:t>≤0.03时</m:t>
                          </m:r>
                          <m:ctrlPr>
                            <w:rPr>
                              <w:rFonts w:hint="default" w:ascii="Cambria Math" w:hAnsi="Cambria Math" w:eastAsia="宋体"/>
                              <w:szCs w:val="24"/>
                            </w:rPr>
                          </m:ctrlPr>
                        </m:e>
                      </m:mr>
                      <m:mr>
                        <m:e>
                          <m:r>
                            <m:rPr>
                              <m:sty m:val="p"/>
                            </m:rPr>
                            <w:rPr>
                              <w:rFonts w:hint="default" w:ascii="Cambria Math" w:hAnsi="Cambria Math" w:eastAsia="宋体"/>
                              <w:szCs w:val="24"/>
                            </w:rPr>
                            <m:t>100−500×(</m:t>
                          </m:r>
                          <m:f>
                            <m:fPr>
                              <m:ctrlPr>
                                <w:rPr>
                                  <w:rFonts w:hint="default" w:ascii="Cambria Math" w:hAnsi="Cambria Math" w:eastAsia="宋体"/>
                                  <w:szCs w:val="24"/>
                                </w:rPr>
                              </m:ctrlPr>
                            </m:fPr>
                            <m:num>
                              <m:r>
                                <m:rPr>
                                  <m:sty m:val="p"/>
                                </m:rPr>
                                <w:rPr>
                                  <w:rFonts w:hint="default" w:ascii="Cambria Math" w:hAnsi="Cambria Math" w:eastAsia="宋体"/>
                                  <w:szCs w:val="24"/>
                                </w:rPr>
                                <m:t>Z</m:t>
                              </m:r>
                              <m:ctrlPr>
                                <w:rPr>
                                  <w:rFonts w:hint="default" w:ascii="Cambria Math" w:hAnsi="Cambria Math" w:eastAsia="宋体"/>
                                  <w:szCs w:val="24"/>
                                </w:rPr>
                              </m:ctrlPr>
                            </m:num>
                            <m:den>
                              <m:r>
                                <m:rPr>
                                  <m:sty m:val="p"/>
                                </m:rPr>
                                <w:rPr>
                                  <w:rFonts w:hint="default" w:ascii="Cambria Math" w:hAnsi="Cambria Math" w:eastAsia="宋体"/>
                                  <w:szCs w:val="24"/>
                                </w:rPr>
                                <m:t>B</m:t>
                              </m:r>
                              <m:ctrlPr>
                                <w:rPr>
                                  <w:rFonts w:hint="default" w:ascii="Cambria Math" w:hAnsi="Cambria Math" w:eastAsia="宋体"/>
                                  <w:szCs w:val="24"/>
                                </w:rPr>
                              </m:ctrlPr>
                            </m:den>
                          </m:f>
                          <m:r>
                            <m:rPr>
                              <m:sty m:val="p"/>
                            </m:rPr>
                            <w:rPr>
                              <w:rFonts w:hint="default" w:ascii="Cambria Math" w:hAnsi="Cambria Math" w:eastAsia="宋体"/>
                              <w:szCs w:val="24"/>
                            </w:rPr>
                            <m:t>−0.03)，当</m:t>
                          </m:r>
                          <m:f>
                            <m:fPr>
                              <m:ctrlPr>
                                <w:rPr>
                                  <w:rFonts w:hint="default" w:ascii="Cambria Math" w:hAnsi="Cambria Math" w:eastAsia="宋体"/>
                                  <w:szCs w:val="24"/>
                                </w:rPr>
                              </m:ctrlPr>
                            </m:fPr>
                            <m:num>
                              <m:r>
                                <m:rPr>
                                  <m:sty m:val="p"/>
                                </m:rPr>
                                <w:rPr>
                                  <w:rFonts w:hint="default" w:ascii="Cambria Math" w:hAnsi="Cambria Math" w:eastAsia="宋体"/>
                                  <w:szCs w:val="24"/>
                                </w:rPr>
                                <m:t>Z</m:t>
                              </m:r>
                              <m:ctrlPr>
                                <w:rPr>
                                  <w:rFonts w:hint="default" w:ascii="Cambria Math" w:hAnsi="Cambria Math" w:eastAsia="宋体"/>
                                  <w:szCs w:val="24"/>
                                </w:rPr>
                              </m:ctrlPr>
                            </m:num>
                            <m:den>
                              <m:r>
                                <m:rPr>
                                  <m:sty m:val="p"/>
                                </m:rPr>
                                <w:rPr>
                                  <w:rFonts w:hint="default" w:ascii="Cambria Math" w:hAnsi="Cambria Math" w:eastAsia="宋体"/>
                                  <w:szCs w:val="24"/>
                                </w:rPr>
                                <m:t>B</m:t>
                              </m:r>
                              <m:ctrlPr>
                                <w:rPr>
                                  <w:rFonts w:hint="default" w:ascii="Cambria Math" w:hAnsi="Cambria Math" w:eastAsia="宋体"/>
                                  <w:szCs w:val="24"/>
                                </w:rPr>
                              </m:ctrlPr>
                            </m:den>
                          </m:f>
                          <m:r>
                            <m:rPr>
                              <m:sty m:val="p"/>
                            </m:rPr>
                            <w:rPr>
                              <w:rFonts w:hint="default" w:ascii="Cambria Math" w:hAnsi="Cambria Math" w:eastAsia="宋体"/>
                              <w:szCs w:val="24"/>
                            </w:rPr>
                            <m:t>&gt;</m:t>
                          </m:r>
                          <m:r>
                            <m:rPr/>
                            <w:rPr>
                              <w:rFonts w:hint="default" w:ascii="Cambria Math" w:hAnsi="Cambria Math" w:eastAsia="宋体"/>
                              <w:szCs w:val="24"/>
                            </w:rPr>
                            <m:t>0.03</m:t>
                          </m:r>
                          <m:r>
                            <m:rPr>
                              <m:sty m:val="p"/>
                            </m:rPr>
                            <w:rPr>
                              <w:rFonts w:hint="default" w:ascii="Cambria Math" w:hAnsi="Cambria Math" w:eastAsia="宋体"/>
                              <w:szCs w:val="24"/>
                            </w:rPr>
                            <m:t>时</m:t>
                          </m:r>
                          <m:ctrlPr>
                            <w:rPr>
                              <w:rFonts w:hint="default" w:ascii="Cambria Math" w:hAnsi="Cambria Math" w:eastAsia="宋体"/>
                              <w:szCs w:val="24"/>
                            </w:rPr>
                          </m:ctrlPr>
                        </m:e>
                      </m:mr>
                    </m:m>
                    <m:ctrlPr>
                      <w:rPr>
                        <w:rFonts w:hint="default" w:ascii="Cambria Math" w:hAnsi="Cambria Math" w:eastAsia="宋体"/>
                        <w:szCs w:val="24"/>
                      </w:rPr>
                    </m:ctrlPr>
                  </m:e>
                </m:d>
              </m:oMath>
            </m:oMathPara>
          </w:p>
          <w:p>
            <w:pPr>
              <w:pStyle w:val="3"/>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default" w:ascii="Times New Roman" w:hAnsi="Times New Roman" w:eastAsia="宋体" w:cs="Times New Roman"/>
                <w:bCs w:val="0"/>
                <w:color w:val="000000"/>
                <w:spacing w:val="0"/>
                <w:szCs w:val="24"/>
              </w:rPr>
            </w:pPr>
            <w:r>
              <w:rPr>
                <w:rFonts w:hint="default" w:ascii="Times New Roman" w:hAnsi="Times New Roman" w:eastAsia="宋体" w:cs="Times New Roman"/>
                <w:bCs w:val="0"/>
                <w:color w:val="000000"/>
                <w:spacing w:val="0"/>
                <w:kern w:val="2"/>
                <w:szCs w:val="24"/>
              </w:rPr>
              <w:t>其中，Z为学院（部）全年调停课次数，B为学院（部）全年课程总次数</w:t>
            </w:r>
            <w:r>
              <w:rPr>
                <w:rFonts w:hint="default" w:ascii="Times New Roman" w:hAnsi="Times New Roman" w:eastAsia="宋体" w:cs="Times New Roman"/>
                <w:color w:val="000000"/>
                <w:szCs w:val="24"/>
              </w:rPr>
              <w:t>，Q</w:t>
            </w:r>
            <w:r>
              <w:rPr>
                <w:rFonts w:hint="default" w:ascii="Times New Roman" w:hAnsi="Times New Roman" w:eastAsia="宋体" w:cs="Times New Roman"/>
                <w:color w:val="000000"/>
                <w:szCs w:val="24"/>
                <w:vertAlign w:val="subscript"/>
              </w:rPr>
              <w:t>512</w:t>
            </w:r>
            <m:oMath>
              <m:r>
                <m:rPr>
                  <m:sty m:val="p"/>
                </m:rPr>
                <w:rPr>
                  <w:rFonts w:hint="default" w:ascii="Cambria Math" w:hAnsi="Cambria Math" w:eastAsia="宋体"/>
                  <w:szCs w:val="24"/>
                  <w:vertAlign w:val="subscript"/>
                </w:rPr>
                <m:t>≥</m:t>
              </m:r>
            </m:oMath>
            <w:r>
              <w:rPr>
                <w:rFonts w:hint="default" w:ascii="Times New Roman" w:hAnsi="Times New Roman" w:eastAsia="宋体" w:cs="Times New Roman"/>
                <w:color w:val="000000"/>
                <w:szCs w:val="24"/>
              </w:rPr>
              <w:t>0。</w:t>
            </w:r>
          </w:p>
        </w:tc>
        <w:tc>
          <w:tcPr>
            <w:tcW w:w="1796" w:type="dxa"/>
            <w:noWrap w:val="0"/>
            <w:vAlign w:val="center"/>
          </w:tcPr>
          <w:p>
            <w:pPr>
              <w:spacing w:line="320" w:lineRule="atLeast"/>
              <w:rPr>
                <w:rFonts w:hint="default" w:ascii="Times New Roman" w:hAnsi="Times New Roman" w:cs="Times New Roman"/>
                <w:color w:val="000000"/>
                <w:szCs w:val="21"/>
              </w:rPr>
            </w:pP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 1 \* GB3 </w:instrText>
            </w:r>
            <w:r>
              <w:rPr>
                <w:rFonts w:hint="default" w:ascii="Times New Roman" w:hAnsi="Times New Roman" w:cs="Times New Roman"/>
                <w:color w:val="000000"/>
                <w:szCs w:val="21"/>
              </w:rPr>
              <w:fldChar w:fldCharType="separate"/>
            </w:r>
            <w:r>
              <w:rPr>
                <w:rFonts w:hint="default" w:ascii="Times New Roman" w:hAnsi="Times New Roman" w:cs="Times New Roman"/>
                <w:color w:val="000000"/>
                <w:szCs w:val="21"/>
              </w:rPr>
              <w:t>①</w: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t>教务处提供数据。</w:t>
            </w:r>
          </w:p>
          <w:p>
            <w:pPr>
              <w:spacing w:line="320" w:lineRule="atLeast"/>
              <w:rPr>
                <w:rFonts w:hint="default" w:ascii="Times New Roman" w:hAnsi="Times New Roman" w:cs="Times New Roman"/>
                <w:bCs/>
                <w:color w:val="000000"/>
                <w:szCs w:val="21"/>
              </w:rPr>
            </w:pPr>
            <w:r>
              <w:rPr>
                <w:rFonts w:hint="default" w:ascii="Times New Roman" w:hAnsi="Times New Roman" w:cs="Times New Roman"/>
                <w:color w:val="000000"/>
                <w:szCs w:val="21"/>
              </w:rPr>
              <w:t>②包括所有归口课程的教师。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1239"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5.教学管理(30分)</w:t>
            </w:r>
          </w:p>
        </w:tc>
        <w:tc>
          <w:tcPr>
            <w:tcW w:w="1276" w:type="dxa"/>
            <w:vMerge w:val="restart"/>
            <w:noWrap w:val="0"/>
            <w:vAlign w:val="center"/>
          </w:tcPr>
          <w:p>
            <w:pPr>
              <w:pStyle w:val="3"/>
              <w:spacing w:line="320" w:lineRule="atLeast"/>
              <w:jc w:val="center"/>
              <w:rPr>
                <w:rFonts w:hint="default" w:ascii="Times New Roman" w:hAnsi="Times New Roman" w:eastAsia="宋体" w:cs="Times New Roman"/>
                <w:bCs w:val="0"/>
                <w:color w:val="000000"/>
                <w:spacing w:val="0"/>
                <w:kern w:val="2"/>
                <w:szCs w:val="24"/>
              </w:rPr>
            </w:pPr>
            <w:r>
              <w:rPr>
                <w:rFonts w:hint="default" w:ascii="Times New Roman" w:hAnsi="Times New Roman" w:eastAsia="宋体" w:cs="Times New Roman"/>
                <w:bCs w:val="0"/>
                <w:color w:val="000000"/>
                <w:spacing w:val="0"/>
                <w:kern w:val="2"/>
                <w:szCs w:val="24"/>
              </w:rPr>
              <w:t>5.1教学运行管理（0.25）</w:t>
            </w:r>
          </w:p>
        </w:tc>
        <w:tc>
          <w:tcPr>
            <w:tcW w:w="1559" w:type="dxa"/>
            <w:noWrap w:val="0"/>
            <w:vAlign w:val="center"/>
          </w:tcPr>
          <w:p>
            <w:pPr>
              <w:pStyle w:val="3"/>
              <w:spacing w:line="320" w:lineRule="atLeast"/>
              <w:jc w:val="center"/>
              <w:rPr>
                <w:rFonts w:hint="default" w:ascii="Times New Roman" w:hAnsi="Times New Roman" w:eastAsia="宋体" w:cs="Times New Roman"/>
                <w:bCs w:val="0"/>
                <w:color w:val="000000"/>
                <w:spacing w:val="0"/>
                <w:kern w:val="2"/>
                <w:szCs w:val="24"/>
              </w:rPr>
            </w:pPr>
            <w:r>
              <w:rPr>
                <w:rFonts w:hint="default" w:ascii="Times New Roman" w:hAnsi="Times New Roman" w:eastAsia="宋体" w:cs="Times New Roman"/>
                <w:bCs w:val="0"/>
                <w:color w:val="000000"/>
                <w:spacing w:val="0"/>
                <w:kern w:val="2"/>
                <w:szCs w:val="24"/>
              </w:rPr>
              <w:t>5.1.3教学事故(0.3)</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二级学院（部）教师教学事故情况。</w:t>
            </w:r>
            <w:r>
              <w:rPr>
                <w:rFonts w:hint="default" w:ascii="Times New Roman" w:hAnsi="Times New Roman" w:cs="Times New Roman"/>
                <w:bCs/>
                <w:color w:val="000000"/>
                <w:sz w:val="24"/>
                <w:szCs w:val="24"/>
              </w:rPr>
              <w:t>计算公式如下：</w:t>
            </w:r>
          </w:p>
          <w:p>
            <w:pPr>
              <w:keepNext w:val="0"/>
              <w:keepLines w:val="0"/>
              <w:pageBreakBefore w:val="0"/>
              <w:widowControl w:val="0"/>
              <w:kinsoku/>
              <w:wordWrap/>
              <w:overflowPunct/>
              <w:topLinePunct w:val="0"/>
              <w:autoSpaceDE/>
              <w:autoSpaceDN/>
              <w:bidi w:val="0"/>
              <w:adjustRightInd/>
              <w:snapToGrid/>
              <w:ind w:firstLine="240" w:firstLineChars="100"/>
              <w:jc w:val="center"/>
              <w:textAlignment w:val="auto"/>
              <w:rPr>
                <w:rFonts w:hint="default" w:ascii="Times New Roman" w:hAnsi="Times New Roman" w:cs="Times New Roman"/>
                <w:color w:val="000000"/>
                <w:sz w:val="24"/>
                <w:szCs w:val="24"/>
              </w:rPr>
            </w:pPr>
            <m:oMathPara>
              <m:oMath>
                <m:sSub>
                  <m:sSubPr>
                    <m:ctrlPr>
                      <w:rPr>
                        <w:rFonts w:hint="default" w:ascii="Cambria Math" w:hAnsi="Cambria Math"/>
                        <w:sz w:val="24"/>
                        <w:szCs w:val="24"/>
                      </w:rPr>
                    </m:ctrlPr>
                  </m:sSubPr>
                  <m:e>
                    <m:r>
                      <m:rPr>
                        <m:sty m:val="p"/>
                      </m:rPr>
                      <w:rPr>
                        <w:rFonts w:hint="default" w:ascii="Cambria Math" w:hAnsi="Cambria Math"/>
                        <w:sz w:val="24"/>
                        <w:szCs w:val="24"/>
                      </w:rPr>
                      <m:t>Q</m:t>
                    </m:r>
                    <m:ctrlPr>
                      <w:rPr>
                        <w:rFonts w:hint="default" w:ascii="Cambria Math" w:hAnsi="Cambria Math"/>
                        <w:sz w:val="24"/>
                        <w:szCs w:val="24"/>
                      </w:rPr>
                    </m:ctrlPr>
                  </m:e>
                  <m:sub>
                    <m:r>
                      <m:rPr>
                        <m:sty m:val="p"/>
                      </m:rPr>
                      <w:rPr>
                        <w:rFonts w:hint="default" w:ascii="Cambria Math" w:hAnsi="Cambria Math"/>
                        <w:sz w:val="24"/>
                        <w:szCs w:val="24"/>
                      </w:rPr>
                      <m:t>513</m:t>
                    </m:r>
                    <m:ctrlPr>
                      <w:rPr>
                        <w:rFonts w:hint="default" w:ascii="Cambria Math" w:hAnsi="Cambria Math"/>
                        <w:sz w:val="24"/>
                        <w:szCs w:val="24"/>
                      </w:rPr>
                    </m:ctrlPr>
                  </m:sub>
                </m:sSub>
                <m:r>
                  <m:rPr>
                    <m:sty m:val="p"/>
                  </m:rPr>
                  <w:rPr>
                    <w:rFonts w:hint="default" w:ascii="Cambria Math" w:hAnsi="Cambria Math"/>
                    <w:sz w:val="24"/>
                    <w:szCs w:val="24"/>
                  </w:rPr>
                  <m:t>=</m:t>
                </m:r>
                <m:func>
                  <m:funcPr>
                    <m:ctrlPr>
                      <w:rPr>
                        <w:rFonts w:hint="default" w:ascii="Cambria Math" w:hAnsi="Cambria Math"/>
                        <w:sz w:val="24"/>
                        <w:szCs w:val="24"/>
                      </w:rPr>
                    </m:ctrlPr>
                  </m:funcPr>
                  <m:fName>
                    <m:r>
                      <m:rPr>
                        <m:sty m:val="p"/>
                      </m:rPr>
                      <w:rPr>
                        <w:rFonts w:hint="default" w:ascii="Cambria Math" w:hAnsi="Cambria Math"/>
                        <w:sz w:val="24"/>
                        <w:szCs w:val="24"/>
                      </w:rPr>
                      <m:t>max</m:t>
                    </m:r>
                    <m:ctrlPr>
                      <w:rPr>
                        <w:rFonts w:hint="default" w:ascii="Cambria Math" w:hAnsi="Cambria Math"/>
                        <w:sz w:val="24"/>
                        <w:szCs w:val="24"/>
                      </w:rPr>
                    </m:ctrlPr>
                  </m:fName>
                  <m:e>
                    <m:d>
                      <m:dPr>
                        <m:begChr m:val="（"/>
                        <m:endChr m:val="）"/>
                        <m:ctrlPr>
                          <w:rPr>
                            <w:rFonts w:hint="default" w:ascii="Cambria Math" w:hAnsi="Cambria Math"/>
                            <w:sz w:val="24"/>
                            <w:szCs w:val="24"/>
                          </w:rPr>
                        </m:ctrlPr>
                      </m:dPr>
                      <m:e>
                        <m:r>
                          <m:rPr>
                            <m:sty m:val="p"/>
                          </m:rPr>
                          <w:rPr>
                            <w:rFonts w:hint="default" w:ascii="Cambria Math" w:hAnsi="Cambria Math"/>
                            <w:sz w:val="24"/>
                            <w:szCs w:val="24"/>
                          </w:rPr>
                          <m:t>100−L,0</m:t>
                        </m:r>
                        <m:ctrlPr>
                          <w:rPr>
                            <w:rFonts w:hint="default" w:ascii="Cambria Math" w:hAnsi="Cambria Math"/>
                            <w:sz w:val="24"/>
                            <w:szCs w:val="24"/>
                          </w:rPr>
                        </m:ctrlPr>
                      </m:e>
                    </m:d>
                    <m:ctrlPr>
                      <w:rPr>
                        <w:rFonts w:hint="default" w:ascii="Cambria Math" w:hAnsi="Cambria Math"/>
                        <w:sz w:val="24"/>
                        <w:szCs w:val="24"/>
                      </w:rPr>
                    </m:ctrlPr>
                  </m:e>
                </m:func>
                <m:r>
                  <m:rPr>
                    <m:sty m:val="p"/>
                  </m:rPr>
                  <w:rPr>
                    <w:rFonts w:hint="default" w:ascii="Cambria Math" w:hAnsi="Cambria Math"/>
                    <w:sz w:val="24"/>
                    <w:szCs w:val="24"/>
                  </w:rPr>
                  <m:t>,</m:t>
                </m:r>
              </m:oMath>
            </m:oMathPara>
          </w:p>
          <w:p>
            <w:pPr>
              <w:keepNext w:val="0"/>
              <w:keepLines w:val="0"/>
              <w:pageBreakBefore w:val="0"/>
              <w:widowControl w:val="0"/>
              <w:kinsoku/>
              <w:wordWrap/>
              <w:overflowPunct/>
              <w:topLinePunct w:val="0"/>
              <w:autoSpaceDE/>
              <w:autoSpaceDN/>
              <w:bidi w:val="0"/>
              <w:adjustRightInd/>
              <w:snapToGrid/>
              <w:ind w:firstLine="240" w:firstLineChars="100"/>
              <w:jc w:val="center"/>
              <w:textAlignment w:val="auto"/>
              <w:rPr>
                <w:rFonts w:hint="default" w:ascii="Times New Roman" w:hAnsi="Times New Roman" w:cs="Times New Roman"/>
                <w:color w:val="000000"/>
                <w:sz w:val="24"/>
                <w:szCs w:val="24"/>
              </w:rPr>
            </w:pPr>
            <m:oMathPara>
              <m:oMath>
                <m:r>
                  <m:rPr>
                    <m:sty m:val="p"/>
                  </m:rPr>
                  <w:rPr>
                    <w:rFonts w:hint="default" w:ascii="Cambria Math" w:hAnsi="Cambria Math"/>
                    <w:sz w:val="24"/>
                    <w:szCs w:val="24"/>
                  </w:rPr>
                  <m:t>L=40×G+20×B+10×S</m:t>
                </m:r>
              </m:oMath>
            </m:oMathPara>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其中，G为一级教学事故数，B为二级教学事故数，S为教学差错数，L</w:t>
            </w:r>
            <w:r>
              <w:rPr>
                <w:rFonts w:hint="default" w:ascii="Times New Roman" w:hAnsi="Times New Roman" w:cs="Times New Roman"/>
                <w:color w:val="000000"/>
                <w:sz w:val="24"/>
                <w:szCs w:val="24"/>
                <w:vertAlign w:val="subscript"/>
              </w:rPr>
              <w:t>max</w:t>
            </w:r>
            <w:r>
              <w:rPr>
                <w:rFonts w:hint="default" w:ascii="Times New Roman" w:hAnsi="Times New Roman" w:cs="Times New Roman"/>
                <w:color w:val="000000"/>
                <w:sz w:val="24"/>
                <w:szCs w:val="24"/>
              </w:rPr>
              <w:t>为各学院（部）L的最大值。学院（部）发现并主动报送学校处理的教学事故不列入统计范围。</w:t>
            </w:r>
          </w:p>
        </w:tc>
        <w:tc>
          <w:tcPr>
            <w:tcW w:w="1796" w:type="dxa"/>
            <w:noWrap w:val="0"/>
            <w:vAlign w:val="center"/>
          </w:tcPr>
          <w:p>
            <w:pPr>
              <w:spacing w:line="320" w:lineRule="atLeast"/>
              <w:rPr>
                <w:rFonts w:hint="default" w:ascii="Times New Roman" w:hAnsi="Times New Roman" w:cs="Times New Roman"/>
                <w:color w:val="000000"/>
                <w:szCs w:val="21"/>
              </w:rPr>
            </w:pP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 1 \* GB3 </w:instrText>
            </w:r>
            <w:r>
              <w:rPr>
                <w:rFonts w:hint="default" w:ascii="Times New Roman" w:hAnsi="Times New Roman" w:cs="Times New Roman"/>
                <w:color w:val="000000"/>
                <w:szCs w:val="21"/>
              </w:rPr>
              <w:fldChar w:fldCharType="separate"/>
            </w:r>
            <w:r>
              <w:rPr>
                <w:rFonts w:hint="default" w:ascii="Times New Roman" w:hAnsi="Times New Roman" w:cs="Times New Roman"/>
                <w:color w:val="000000"/>
                <w:szCs w:val="21"/>
              </w:rPr>
              <w:t>①</w: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t>教务处提供数据。</w:t>
            </w:r>
          </w:p>
          <w:p>
            <w:pPr>
              <w:spacing w:line="320" w:lineRule="atLeast"/>
              <w:rPr>
                <w:rFonts w:hint="default" w:ascii="Times New Roman" w:hAnsi="Times New Roman" w:cs="Times New Roman"/>
                <w:color w:val="000000"/>
                <w:szCs w:val="21"/>
              </w:rPr>
            </w:pPr>
            <w:r>
              <w:rPr>
                <w:rFonts w:hint="default" w:ascii="Times New Roman" w:hAnsi="Times New Roman" w:cs="Times New Roman"/>
                <w:color w:val="000000"/>
                <w:szCs w:val="21"/>
              </w:rPr>
              <w:t>②包括所有归口课程的教师。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pStyle w:val="3"/>
              <w:spacing w:line="320" w:lineRule="atLeast"/>
              <w:jc w:val="center"/>
              <w:rPr>
                <w:rFonts w:hint="default" w:ascii="Times New Roman" w:hAnsi="Times New Roman" w:eastAsia="宋体" w:cs="Times New Roman"/>
                <w:bCs w:val="0"/>
                <w:color w:val="000000"/>
                <w:spacing w:val="0"/>
                <w:kern w:val="2"/>
                <w:szCs w:val="24"/>
              </w:rPr>
            </w:pPr>
          </w:p>
        </w:tc>
        <w:tc>
          <w:tcPr>
            <w:tcW w:w="1559" w:type="dxa"/>
            <w:noWrap w:val="0"/>
            <w:vAlign w:val="center"/>
          </w:tcPr>
          <w:p>
            <w:pPr>
              <w:spacing w:line="320" w:lineRule="atLeas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5.1.4学生到课率（0.2）</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本专科学生到课率情况。</w:t>
            </w:r>
            <w:r>
              <w:rPr>
                <w:rFonts w:hint="default" w:ascii="Times New Roman" w:hAnsi="Times New Roman" w:cs="Times New Roman"/>
                <w:bCs/>
                <w:color w:val="000000"/>
                <w:sz w:val="24"/>
                <w:szCs w:val="24"/>
              </w:rPr>
              <w:t>计算公式如下：</w:t>
            </w:r>
          </w:p>
          <w:p>
            <w:pPr>
              <w:keepNext w:val="0"/>
              <w:keepLines w:val="0"/>
              <w:pageBreakBefore w:val="0"/>
              <w:widowControl w:val="0"/>
              <w:kinsoku/>
              <w:wordWrap/>
              <w:overflowPunct/>
              <w:topLinePunct w:val="0"/>
              <w:autoSpaceDE/>
              <w:autoSpaceDN/>
              <w:bidi w:val="0"/>
              <w:adjustRightInd/>
              <w:snapToGrid/>
              <w:ind w:firstLine="240" w:firstLineChars="100"/>
              <w:jc w:val="center"/>
              <w:textAlignment w:val="auto"/>
              <w:rPr>
                <w:rFonts w:hint="default" w:ascii="Times New Roman" w:hAnsi="Times New Roman" w:cs="Times New Roman"/>
                <w:color w:val="000000"/>
                <w:sz w:val="24"/>
                <w:szCs w:val="24"/>
              </w:rPr>
            </w:pPr>
            <m:oMathPara>
              <m:oMath>
                <m:sSub>
                  <m:sSubPr>
                    <m:ctrlPr>
                      <w:rPr>
                        <w:rFonts w:hint="default" w:ascii="Cambria Math" w:hAnsi="Cambria Math"/>
                        <w:sz w:val="24"/>
                        <w:szCs w:val="24"/>
                      </w:rPr>
                    </m:ctrlPr>
                  </m:sSubPr>
                  <m:e>
                    <m:r>
                      <m:rPr>
                        <m:sty m:val="p"/>
                      </m:rPr>
                      <w:rPr>
                        <w:rFonts w:hint="default" w:ascii="Cambria Math" w:hAnsi="Cambria Math"/>
                        <w:sz w:val="24"/>
                        <w:szCs w:val="24"/>
                      </w:rPr>
                      <m:t>Q</m:t>
                    </m:r>
                    <m:ctrlPr>
                      <w:rPr>
                        <w:rFonts w:hint="default" w:ascii="Cambria Math" w:hAnsi="Cambria Math"/>
                        <w:sz w:val="24"/>
                        <w:szCs w:val="24"/>
                      </w:rPr>
                    </m:ctrlPr>
                  </m:e>
                  <m:sub>
                    <m:r>
                      <m:rPr>
                        <m:sty m:val="p"/>
                      </m:rPr>
                      <w:rPr>
                        <w:rFonts w:hint="default" w:ascii="Cambria Math" w:hAnsi="Cambria Math"/>
                        <w:sz w:val="24"/>
                        <w:szCs w:val="24"/>
                      </w:rPr>
                      <m:t>514</m:t>
                    </m:r>
                    <m:ctrlPr>
                      <w:rPr>
                        <w:rFonts w:hint="default" w:ascii="Cambria Math" w:hAnsi="Cambria Math"/>
                        <w:sz w:val="24"/>
                        <w:szCs w:val="24"/>
                      </w:rPr>
                    </m:ctrlPr>
                  </m:sub>
                </m:sSub>
                <m:r>
                  <m:rPr>
                    <m:sty m:val="p"/>
                  </m:rPr>
                  <w:rPr>
                    <w:rFonts w:hint="default" w:ascii="Cambria Math" w:hAnsi="Cambria Math"/>
                    <w:sz w:val="24"/>
                    <w:szCs w:val="24"/>
                  </w:rPr>
                  <m:t>=</m:t>
                </m:r>
                <m:f>
                  <m:fPr>
                    <m:ctrlPr>
                      <w:rPr>
                        <w:rFonts w:hint="default" w:ascii="Cambria Math" w:hAnsi="Cambria Math"/>
                        <w:sz w:val="24"/>
                        <w:szCs w:val="24"/>
                      </w:rPr>
                    </m:ctrlPr>
                  </m:fPr>
                  <m:num>
                    <m:r>
                      <m:rPr/>
                      <w:rPr>
                        <w:rFonts w:hint="default" w:ascii="Cambria Math" w:hAnsi="Cambria Math"/>
                        <w:sz w:val="24"/>
                        <w:szCs w:val="24"/>
                      </w:rPr>
                      <m:t>S</m:t>
                    </m:r>
                    <m:ctrlPr>
                      <w:rPr>
                        <w:rFonts w:hint="default" w:ascii="Cambria Math" w:hAnsi="Cambria Math"/>
                        <w:sz w:val="24"/>
                        <w:szCs w:val="24"/>
                      </w:rPr>
                    </m:ctrlPr>
                  </m:num>
                  <m:den>
                    <m:r>
                      <m:rPr/>
                      <w:rPr>
                        <w:rFonts w:hint="default" w:ascii="Cambria Math" w:hAnsi="Cambria Math"/>
                        <w:sz w:val="24"/>
                        <w:szCs w:val="24"/>
                      </w:rPr>
                      <m:t>T</m:t>
                    </m:r>
                    <m:ctrlPr>
                      <w:rPr>
                        <w:rFonts w:hint="default" w:ascii="Cambria Math" w:hAnsi="Cambria Math"/>
                        <w:sz w:val="24"/>
                        <w:szCs w:val="24"/>
                      </w:rPr>
                    </m:ctrlPr>
                  </m:den>
                </m:f>
                <m:r>
                  <m:rPr/>
                  <w:rPr>
                    <w:rFonts w:hint="default" w:ascii="Cambria Math" w:hAnsi="Cambria Math"/>
                    <w:sz w:val="24"/>
                    <w:szCs w:val="24"/>
                  </w:rPr>
                  <m:t>×100</m:t>
                </m:r>
              </m:oMath>
            </m:oMathPara>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T为应到学生人次数，S为实到学生人次数。思想政治理论课、大学英语、大学数学、大学体育、大学计算机等通识教育课到课率同时计算到学生所在学院（部）和课程归口学院（部），其他课程到课率计算到学生所在学院（部），不重复计算。</w:t>
            </w:r>
          </w:p>
        </w:tc>
        <w:tc>
          <w:tcPr>
            <w:tcW w:w="1796" w:type="dxa"/>
            <w:noWrap w:val="0"/>
            <w:vAlign w:val="center"/>
          </w:tcPr>
          <w:p>
            <w:pPr>
              <w:spacing w:line="320" w:lineRule="atLeast"/>
              <w:rPr>
                <w:rFonts w:hint="default" w:ascii="Times New Roman" w:hAnsi="Times New Roman" w:cs="Times New Roman"/>
                <w:color w:val="000000"/>
                <w:szCs w:val="21"/>
              </w:rPr>
            </w:pPr>
            <w:r>
              <w:rPr>
                <w:rFonts w:hint="default" w:ascii="Times New Roman" w:hAnsi="Times New Roman" w:cs="Times New Roman"/>
                <w:color w:val="000000"/>
                <w:szCs w:val="21"/>
              </w:rPr>
              <w:t>相关部门提供数据。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restart"/>
            <w:noWrap w:val="0"/>
            <w:vAlign w:val="center"/>
          </w:tcPr>
          <w:p>
            <w:pPr>
              <w:spacing w:line="240" w:lineRule="atLeas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5.2考试管理（0.2）</w:t>
            </w:r>
          </w:p>
        </w:tc>
        <w:tc>
          <w:tcPr>
            <w:tcW w:w="1559" w:type="dxa"/>
            <w:noWrap w:val="0"/>
            <w:vAlign w:val="center"/>
          </w:tcPr>
          <w:p>
            <w:pPr>
              <w:spacing w:line="240" w:lineRule="atLeas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5.2.1学生考试违规(0.3)</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本专科学生考试舞弊情况。</w:t>
            </w:r>
            <w:r>
              <w:rPr>
                <w:rFonts w:hint="default" w:ascii="Times New Roman" w:hAnsi="Times New Roman" w:cs="Times New Roman"/>
                <w:bCs/>
                <w:color w:val="000000"/>
                <w:sz w:val="24"/>
                <w:szCs w:val="24"/>
              </w:rPr>
              <w:t>计算公式如下：</w:t>
            </w:r>
          </w:p>
          <w:p>
            <w:pPr>
              <w:keepNext w:val="0"/>
              <w:keepLines w:val="0"/>
              <w:pageBreakBefore w:val="0"/>
              <w:widowControl w:val="0"/>
              <w:kinsoku/>
              <w:wordWrap/>
              <w:overflowPunct/>
              <w:topLinePunct w:val="0"/>
              <w:autoSpaceDE/>
              <w:autoSpaceDN/>
              <w:bidi w:val="0"/>
              <w:adjustRightInd/>
              <w:snapToGrid/>
              <w:ind w:firstLine="240" w:firstLineChars="100"/>
              <w:jc w:val="center"/>
              <w:textAlignment w:val="auto"/>
              <w:rPr>
                <w:rFonts w:hint="default" w:ascii="Times New Roman" w:hAnsi="Times New Roman" w:cs="Times New Roman"/>
                <w:color w:val="000000"/>
                <w:sz w:val="24"/>
                <w:szCs w:val="24"/>
              </w:rPr>
            </w:pPr>
            <m:oMathPara>
              <m:oMath>
                <m:sSub>
                  <m:sSubPr>
                    <m:ctrlPr>
                      <w:rPr>
                        <w:rFonts w:hint="default" w:ascii="Cambria Math" w:hAnsi="Cambria Math"/>
                        <w:sz w:val="24"/>
                        <w:szCs w:val="24"/>
                      </w:rPr>
                    </m:ctrlPr>
                  </m:sSubPr>
                  <m:e>
                    <m:r>
                      <m:rPr>
                        <m:sty m:val="p"/>
                      </m:rPr>
                      <w:rPr>
                        <w:rFonts w:hint="default" w:ascii="Cambria Math" w:hAnsi="Cambria Math"/>
                        <w:sz w:val="24"/>
                        <w:szCs w:val="24"/>
                      </w:rPr>
                      <m:t>Q</m:t>
                    </m:r>
                    <m:ctrlPr>
                      <w:rPr>
                        <w:rFonts w:hint="default" w:ascii="Cambria Math" w:hAnsi="Cambria Math"/>
                        <w:sz w:val="24"/>
                        <w:szCs w:val="24"/>
                      </w:rPr>
                    </m:ctrlPr>
                  </m:e>
                  <m:sub>
                    <m:r>
                      <m:rPr>
                        <m:sty m:val="p"/>
                      </m:rPr>
                      <w:rPr>
                        <w:rFonts w:hint="default" w:ascii="Cambria Math" w:hAnsi="Cambria Math"/>
                        <w:sz w:val="24"/>
                        <w:szCs w:val="24"/>
                      </w:rPr>
                      <m:t>521</m:t>
                    </m:r>
                    <m:ctrlPr>
                      <w:rPr>
                        <w:rFonts w:hint="default" w:ascii="Cambria Math" w:hAnsi="Cambria Math"/>
                        <w:sz w:val="24"/>
                        <w:szCs w:val="24"/>
                      </w:rPr>
                    </m:ctrlPr>
                  </m:sub>
                </m:sSub>
                <m:r>
                  <m:rPr>
                    <m:sty m:val="p"/>
                  </m:rPr>
                  <w:rPr>
                    <w:rFonts w:hint="default" w:ascii="Cambria Math" w:hAnsi="Cambria Math"/>
                    <w:sz w:val="24"/>
                    <w:szCs w:val="24"/>
                  </w:rPr>
                  <m:t>=</m:t>
                </m:r>
                <m:d>
                  <m:dPr>
                    <m:begChr m:val="（"/>
                    <m:endChr m:val="）"/>
                    <m:ctrlPr>
                      <w:rPr>
                        <w:rFonts w:hint="default" w:ascii="Cambria Math" w:hAnsi="Cambria Math"/>
                        <w:sz w:val="24"/>
                        <w:szCs w:val="24"/>
                      </w:rPr>
                    </m:ctrlPr>
                  </m:dPr>
                  <m:e>
                    <m:r>
                      <m:rPr>
                        <m:sty m:val="p"/>
                      </m:rPr>
                      <w:rPr>
                        <w:rFonts w:hint="default" w:ascii="Cambria Math" w:hAnsi="Cambria Math"/>
                        <w:sz w:val="24"/>
                        <w:szCs w:val="24"/>
                      </w:rPr>
                      <m:t>1−</m:t>
                    </m:r>
                    <m:f>
                      <m:fPr>
                        <m:ctrlPr>
                          <w:rPr>
                            <w:rFonts w:hint="default" w:ascii="Cambria Math" w:hAnsi="Cambria Math"/>
                            <w:sz w:val="24"/>
                            <w:szCs w:val="24"/>
                          </w:rPr>
                        </m:ctrlPr>
                      </m:fPr>
                      <m:num>
                        <m:r>
                          <m:rPr>
                            <m:sty m:val="p"/>
                          </m:rPr>
                          <w:rPr>
                            <w:rFonts w:hint="default" w:ascii="Cambria Math" w:hAnsi="Cambria Math"/>
                            <w:sz w:val="24"/>
                            <w:szCs w:val="24"/>
                          </w:rPr>
                          <m:t>L</m:t>
                        </m:r>
                        <m:ctrlPr>
                          <w:rPr>
                            <w:rFonts w:hint="default" w:ascii="Cambria Math" w:hAnsi="Cambria Math"/>
                            <w:sz w:val="24"/>
                            <w:szCs w:val="24"/>
                          </w:rPr>
                        </m:ctrlPr>
                      </m:num>
                      <m:den>
                        <m:sSub>
                          <m:sSubPr>
                            <m:ctrlPr>
                              <w:rPr>
                                <w:rFonts w:hint="default" w:ascii="Cambria Math" w:hAnsi="Cambria Math"/>
                                <w:sz w:val="24"/>
                                <w:szCs w:val="24"/>
                              </w:rPr>
                            </m:ctrlPr>
                          </m:sSubPr>
                          <m:e>
                            <m:r>
                              <m:rPr>
                                <m:sty m:val="p"/>
                              </m:rPr>
                              <w:rPr>
                                <w:rFonts w:hint="default" w:ascii="Cambria Math" w:hAnsi="Cambria Math"/>
                                <w:sz w:val="24"/>
                                <w:szCs w:val="24"/>
                              </w:rPr>
                              <m:t>L</m:t>
                            </m:r>
                            <m:ctrlPr>
                              <w:rPr>
                                <w:rFonts w:hint="default" w:ascii="Cambria Math" w:hAnsi="Cambria Math"/>
                                <w:sz w:val="24"/>
                                <w:szCs w:val="24"/>
                              </w:rPr>
                            </m:ctrlPr>
                          </m:e>
                          <m:sub>
                            <m:r>
                              <m:rPr>
                                <m:sty m:val="p"/>
                              </m:rPr>
                              <w:rPr>
                                <w:rFonts w:hint="default" w:ascii="Cambria Math" w:hAnsi="Cambria Math"/>
                                <w:sz w:val="24"/>
                                <w:szCs w:val="24"/>
                              </w:rPr>
                              <m:t>max</m:t>
                            </m:r>
                            <m:ctrlPr>
                              <w:rPr>
                                <w:rFonts w:hint="default" w:ascii="Cambria Math" w:hAnsi="Cambria Math"/>
                                <w:sz w:val="24"/>
                                <w:szCs w:val="24"/>
                              </w:rPr>
                            </m:ctrlPr>
                          </m:sub>
                        </m:sSub>
                        <m:ctrlPr>
                          <w:rPr>
                            <w:rFonts w:hint="default" w:ascii="Cambria Math" w:hAnsi="Cambria Math"/>
                            <w:sz w:val="24"/>
                            <w:szCs w:val="24"/>
                          </w:rPr>
                        </m:ctrlPr>
                      </m:den>
                    </m:f>
                    <m:ctrlPr>
                      <w:rPr>
                        <w:rFonts w:hint="default" w:ascii="Cambria Math" w:hAnsi="Cambria Math"/>
                        <w:sz w:val="24"/>
                        <w:szCs w:val="24"/>
                      </w:rPr>
                    </m:ctrlPr>
                  </m:e>
                </m:d>
                <m:r>
                  <m:rPr>
                    <m:sty m:val="p"/>
                  </m:rPr>
                  <w:rPr>
                    <w:rFonts w:hint="default" w:ascii="Cambria Math" w:hAnsi="Cambria Math"/>
                    <w:sz w:val="24"/>
                    <w:szCs w:val="24"/>
                  </w:rPr>
                  <m:t>×60+40,  L=</m:t>
                </m:r>
                <m:f>
                  <m:fPr>
                    <m:ctrlPr>
                      <w:rPr>
                        <w:rFonts w:hint="default" w:ascii="Cambria Math" w:hAnsi="Cambria Math"/>
                        <w:sz w:val="24"/>
                        <w:szCs w:val="24"/>
                      </w:rPr>
                    </m:ctrlPr>
                  </m:fPr>
                  <m:num>
                    <m:r>
                      <m:rPr>
                        <m:sty m:val="p"/>
                      </m:rPr>
                      <w:rPr>
                        <w:rFonts w:hint="default" w:ascii="Cambria Math" w:hAnsi="Cambria Math"/>
                        <w:sz w:val="24"/>
                        <w:szCs w:val="24"/>
                      </w:rPr>
                      <m:t>1</m:t>
                    </m:r>
                    <m:ctrlPr>
                      <w:rPr>
                        <w:rFonts w:hint="default" w:ascii="Cambria Math" w:hAnsi="Cambria Math"/>
                        <w:sz w:val="24"/>
                        <w:szCs w:val="24"/>
                      </w:rPr>
                    </m:ctrlPr>
                  </m:num>
                  <m:den>
                    <m:r>
                      <m:rPr>
                        <m:sty m:val="p"/>
                      </m:rPr>
                      <w:rPr>
                        <w:rFonts w:hint="default" w:ascii="Cambria Math" w:hAnsi="Cambria Math"/>
                        <w:sz w:val="24"/>
                        <w:szCs w:val="24"/>
                      </w:rPr>
                      <m:t>S</m:t>
                    </m:r>
                    <m:ctrlPr>
                      <w:rPr>
                        <w:rFonts w:hint="default" w:ascii="Cambria Math" w:hAnsi="Cambria Math"/>
                        <w:sz w:val="24"/>
                        <w:szCs w:val="24"/>
                      </w:rPr>
                    </m:ctrlPr>
                  </m:den>
                </m:f>
                <m:r>
                  <m:rPr>
                    <m:sty m:val="p"/>
                  </m:rPr>
                  <w:rPr>
                    <w:rFonts w:hint="default" w:ascii="Cambria Math" w:hAnsi="Cambria Math"/>
                    <w:sz w:val="24"/>
                    <w:szCs w:val="24"/>
                  </w:rPr>
                  <m:t>（20×G）</m:t>
                </m:r>
              </m:oMath>
            </m:oMathPara>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其中，S为学院本专科学生数或学院（部）课程相关学生数，G为考试舞弊学生人次数，L</w:t>
            </w:r>
            <w:r>
              <w:rPr>
                <w:rFonts w:hint="default" w:ascii="Times New Roman" w:hAnsi="Times New Roman" w:cs="Times New Roman"/>
                <w:color w:val="000000"/>
                <w:sz w:val="24"/>
                <w:szCs w:val="24"/>
                <w:vertAlign w:val="subscript"/>
              </w:rPr>
              <w:t>max</w:t>
            </w:r>
            <w:r>
              <w:rPr>
                <w:rFonts w:hint="default" w:ascii="Times New Roman" w:hAnsi="Times New Roman" w:cs="Times New Roman"/>
                <w:color w:val="000000"/>
                <w:sz w:val="24"/>
                <w:szCs w:val="24"/>
              </w:rPr>
              <w:t>为各学院（部）L的最大值。只统计在校级统考、英语与计算机等级考试中学生考试舞弊人次数及其他课程考试中学校巡视人员发现学生考试舞弊人次数，以学校发文为依据。</w:t>
            </w:r>
          </w:p>
        </w:tc>
        <w:tc>
          <w:tcPr>
            <w:tcW w:w="1796" w:type="dxa"/>
            <w:noWrap w:val="0"/>
            <w:vAlign w:val="center"/>
          </w:tcPr>
          <w:p>
            <w:pPr>
              <w:spacing w:line="320" w:lineRule="atLeast"/>
              <w:rPr>
                <w:rFonts w:hint="default" w:ascii="Times New Roman" w:hAnsi="Times New Roman" w:cs="Times New Roman"/>
                <w:color w:val="000000"/>
                <w:szCs w:val="21"/>
              </w:rPr>
            </w:pPr>
            <w:r>
              <w:rPr>
                <w:rFonts w:hint="default" w:ascii="Times New Roman" w:hAnsi="Times New Roman" w:cs="Times New Roman"/>
                <w:color w:val="000000"/>
                <w:szCs w:val="21"/>
              </w:rPr>
              <w:t>教务处提供数据。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spacing w:line="240" w:lineRule="atLeast"/>
              <w:jc w:val="center"/>
              <w:rPr>
                <w:rFonts w:hint="default" w:ascii="Times New Roman" w:hAnsi="Times New Roman" w:cs="Times New Roman"/>
                <w:color w:val="000000"/>
                <w:sz w:val="24"/>
                <w:szCs w:val="24"/>
              </w:rPr>
            </w:pPr>
          </w:p>
        </w:tc>
        <w:tc>
          <w:tcPr>
            <w:tcW w:w="1559" w:type="dxa"/>
            <w:noWrap w:val="0"/>
            <w:vAlign w:val="center"/>
          </w:tcPr>
          <w:p>
            <w:pPr>
              <w:spacing w:line="240" w:lineRule="atLeas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5.2.2考试试卷与管理(0.7)</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本专科试卷抽查与管理评价结果</w:t>
            </w:r>
            <w:r>
              <w:rPr>
                <w:rFonts w:hint="default" w:ascii="Times New Roman" w:hAnsi="Times New Roman" w:cs="Times New Roman"/>
                <w:bCs/>
                <w:color w:val="000000"/>
                <w:sz w:val="24"/>
                <w:szCs w:val="24"/>
              </w:rPr>
              <w:t>。计算公式如下：</w:t>
            </w:r>
          </w:p>
          <w:p>
            <w:pPr>
              <w:keepNext w:val="0"/>
              <w:keepLines w:val="0"/>
              <w:pageBreakBefore w:val="0"/>
              <w:widowControl w:val="0"/>
              <w:kinsoku/>
              <w:wordWrap/>
              <w:overflowPunct/>
              <w:topLinePunct w:val="0"/>
              <w:autoSpaceDE/>
              <w:autoSpaceDN/>
              <w:bidi w:val="0"/>
              <w:adjustRightInd/>
              <w:snapToGrid/>
              <w:ind w:firstLine="240" w:firstLineChars="100"/>
              <w:jc w:val="center"/>
              <w:textAlignment w:val="auto"/>
              <w:rPr>
                <w:rFonts w:hint="default" w:ascii="Times New Roman" w:hAnsi="Times New Roman" w:cs="Times New Roman"/>
                <w:color w:val="000000"/>
                <w:sz w:val="24"/>
                <w:szCs w:val="24"/>
              </w:rPr>
            </w:pPr>
            <m:oMathPara>
              <m:oMathParaPr>
                <m:jc m:val="center"/>
              </m:oMathParaPr>
              <m:oMath>
                <m:sSub>
                  <m:sSubPr>
                    <m:ctrlPr>
                      <w:rPr>
                        <w:rFonts w:hint="default" w:ascii="Cambria Math" w:hAnsi="Cambria Math"/>
                        <w:sz w:val="24"/>
                        <w:szCs w:val="24"/>
                      </w:rPr>
                    </m:ctrlPr>
                  </m:sSubPr>
                  <m:e>
                    <m:r>
                      <m:rPr>
                        <m:sty m:val="p"/>
                      </m:rPr>
                      <w:rPr>
                        <w:rFonts w:hint="default" w:ascii="Cambria Math" w:hAnsi="Cambria Math"/>
                        <w:sz w:val="24"/>
                        <w:szCs w:val="24"/>
                      </w:rPr>
                      <m:t>Q</m:t>
                    </m:r>
                    <m:ctrlPr>
                      <w:rPr>
                        <w:rFonts w:hint="default" w:ascii="Cambria Math" w:hAnsi="Cambria Math"/>
                        <w:sz w:val="24"/>
                        <w:szCs w:val="24"/>
                      </w:rPr>
                    </m:ctrlPr>
                  </m:e>
                  <m:sub>
                    <m:r>
                      <m:rPr>
                        <m:sty m:val="p"/>
                      </m:rPr>
                      <w:rPr>
                        <w:rFonts w:hint="default" w:ascii="Cambria Math" w:hAnsi="Cambria Math"/>
                        <w:sz w:val="24"/>
                        <w:szCs w:val="24"/>
                      </w:rPr>
                      <m:t>522</m:t>
                    </m:r>
                    <m:ctrlPr>
                      <w:rPr>
                        <w:rFonts w:hint="default" w:ascii="Cambria Math" w:hAnsi="Cambria Math"/>
                        <w:sz w:val="24"/>
                        <w:szCs w:val="24"/>
                      </w:rPr>
                    </m:ctrlPr>
                  </m:sub>
                </m:sSub>
                <m:r>
                  <m:rPr>
                    <m:sty m:val="p"/>
                  </m:rPr>
                  <w:rPr>
                    <w:rFonts w:hint="default" w:ascii="Cambria Math" w:hAnsi="Cambria Math"/>
                    <w:sz w:val="24"/>
                    <w:szCs w:val="24"/>
                  </w:rPr>
                  <m:t>=</m:t>
                </m:r>
                <m:f>
                  <m:fPr>
                    <m:ctrlPr>
                      <w:rPr>
                        <w:rFonts w:hint="default" w:ascii="Cambria Math" w:hAnsi="Cambria Math"/>
                        <w:sz w:val="24"/>
                        <w:szCs w:val="24"/>
                      </w:rPr>
                    </m:ctrlPr>
                  </m:fPr>
                  <m:num>
                    <m:r>
                      <m:rPr>
                        <m:sty m:val="p"/>
                      </m:rPr>
                      <w:rPr>
                        <w:rFonts w:hint="default" w:ascii="Cambria Math" w:hAnsi="Cambria Math"/>
                        <w:sz w:val="24"/>
                        <w:szCs w:val="24"/>
                      </w:rPr>
                      <m:t>L</m:t>
                    </m:r>
                    <m:ctrlPr>
                      <w:rPr>
                        <w:rFonts w:hint="default" w:ascii="Cambria Math" w:hAnsi="Cambria Math"/>
                        <w:sz w:val="24"/>
                        <w:szCs w:val="24"/>
                      </w:rPr>
                    </m:ctrlPr>
                  </m:num>
                  <m:den>
                    <m:sSub>
                      <m:sSubPr>
                        <m:ctrlPr>
                          <w:rPr>
                            <w:rFonts w:hint="default" w:ascii="Cambria Math" w:hAnsi="Cambria Math"/>
                            <w:sz w:val="24"/>
                            <w:szCs w:val="24"/>
                          </w:rPr>
                        </m:ctrlPr>
                      </m:sSubPr>
                      <m:e>
                        <m:r>
                          <m:rPr>
                            <m:sty m:val="p"/>
                          </m:rPr>
                          <w:rPr>
                            <w:rFonts w:hint="default" w:ascii="Cambria Math" w:hAnsi="Cambria Math"/>
                            <w:sz w:val="24"/>
                            <w:szCs w:val="24"/>
                          </w:rPr>
                          <m:t>L</m:t>
                        </m:r>
                        <m:ctrlPr>
                          <w:rPr>
                            <w:rFonts w:hint="default" w:ascii="Cambria Math" w:hAnsi="Cambria Math"/>
                            <w:sz w:val="24"/>
                            <w:szCs w:val="24"/>
                          </w:rPr>
                        </m:ctrlPr>
                      </m:e>
                      <m:sub>
                        <m:r>
                          <m:rPr>
                            <m:sty m:val="p"/>
                          </m:rPr>
                          <w:rPr>
                            <w:rFonts w:hint="default" w:ascii="Cambria Math" w:hAnsi="Cambria Math"/>
                            <w:sz w:val="24"/>
                            <w:szCs w:val="24"/>
                          </w:rPr>
                          <m:t>max</m:t>
                        </m:r>
                        <m:ctrlPr>
                          <w:rPr>
                            <w:rFonts w:hint="default" w:ascii="Cambria Math" w:hAnsi="Cambria Math"/>
                            <w:sz w:val="24"/>
                            <w:szCs w:val="24"/>
                          </w:rPr>
                        </m:ctrlPr>
                      </m:sub>
                    </m:sSub>
                    <m:ctrlPr>
                      <w:rPr>
                        <w:rFonts w:hint="default" w:ascii="Cambria Math" w:hAnsi="Cambria Math"/>
                        <w:sz w:val="24"/>
                        <w:szCs w:val="24"/>
                      </w:rPr>
                    </m:ctrlPr>
                  </m:den>
                </m:f>
                <m:r>
                  <m:rPr>
                    <m:sty m:val="p"/>
                  </m:rPr>
                  <w:rPr>
                    <w:rFonts w:hint="default" w:ascii="Cambria Math" w:hAnsi="Cambria Math"/>
                    <w:sz w:val="24"/>
                    <w:szCs w:val="24"/>
                  </w:rPr>
                  <m:t>×100</m:t>
                </m:r>
              </m:oMath>
            </m:oMathPara>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其中,L为学院（部）试卷抽查与管理评价结果的平均得分，L</w:t>
            </w:r>
            <w:r>
              <w:rPr>
                <w:rFonts w:hint="default" w:ascii="Times New Roman" w:hAnsi="Times New Roman" w:cs="Times New Roman"/>
                <w:color w:val="000000"/>
                <w:sz w:val="24"/>
                <w:szCs w:val="24"/>
                <w:vertAlign w:val="subscript"/>
              </w:rPr>
              <w:t>max</w:t>
            </w:r>
            <w:r>
              <w:rPr>
                <w:rFonts w:hint="default" w:ascii="Times New Roman" w:hAnsi="Times New Roman" w:cs="Times New Roman"/>
                <w:color w:val="000000"/>
                <w:sz w:val="24"/>
                <w:szCs w:val="24"/>
              </w:rPr>
              <w:t>为各学院（部）L的最大值。</w:t>
            </w:r>
          </w:p>
        </w:tc>
        <w:tc>
          <w:tcPr>
            <w:tcW w:w="1796" w:type="dxa"/>
            <w:noWrap w:val="0"/>
            <w:vAlign w:val="center"/>
          </w:tcPr>
          <w:p>
            <w:pPr>
              <w:spacing w:line="320" w:lineRule="atLeast"/>
              <w:rPr>
                <w:rFonts w:hint="default" w:ascii="Times New Roman" w:hAnsi="Times New Roman" w:cs="Times New Roman"/>
                <w:color w:val="000000"/>
                <w:szCs w:val="21"/>
              </w:rPr>
            </w:pPr>
            <w:r>
              <w:rPr>
                <w:rFonts w:hint="default" w:ascii="Times New Roman" w:hAnsi="Times New Roman" w:cs="Times New Roman"/>
                <w:color w:val="000000"/>
                <w:szCs w:val="21"/>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39"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5.教学管理(30分)</w:t>
            </w:r>
          </w:p>
        </w:tc>
        <w:tc>
          <w:tcPr>
            <w:tcW w:w="1276" w:type="dxa"/>
            <w:vMerge w:val="restart"/>
            <w:noWrap w:val="0"/>
            <w:vAlign w:val="center"/>
          </w:tcPr>
          <w:p>
            <w:pPr>
              <w:spacing w:line="240" w:lineRule="atLeas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5.3实践教学管理（0.35）</w:t>
            </w:r>
          </w:p>
        </w:tc>
        <w:tc>
          <w:tcPr>
            <w:tcW w:w="1559" w:type="dxa"/>
            <w:noWrap w:val="0"/>
            <w:vAlign w:val="center"/>
          </w:tcPr>
          <w:p>
            <w:pPr>
              <w:spacing w:line="240" w:lineRule="atLeas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5.3.1毕业论文（设计）与管理(0.4)</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本科毕业设计（论文）或综合训练抽查与管理评价结果</w:t>
            </w:r>
            <w:r>
              <w:rPr>
                <w:rFonts w:hint="default" w:ascii="Times New Roman" w:hAnsi="Times New Roman" w:cs="Times New Roman"/>
                <w:bCs/>
                <w:color w:val="000000"/>
                <w:sz w:val="24"/>
                <w:szCs w:val="24"/>
              </w:rPr>
              <w:t>。计算公式如下：</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default" w:ascii="Times New Roman" w:hAnsi="Times New Roman" w:cs="Times New Roman"/>
                <w:color w:val="000000"/>
                <w:sz w:val="24"/>
                <w:szCs w:val="24"/>
              </w:rPr>
            </w:pPr>
            <m:oMathPara>
              <m:oMath>
                <m:sSub>
                  <m:sSubPr>
                    <m:ctrlPr>
                      <w:rPr>
                        <w:rFonts w:hint="default" w:ascii="Cambria Math" w:hAnsi="Cambria Math"/>
                        <w:sz w:val="24"/>
                        <w:szCs w:val="24"/>
                      </w:rPr>
                    </m:ctrlPr>
                  </m:sSubPr>
                  <m:e>
                    <m:r>
                      <m:rPr>
                        <m:sty m:val="p"/>
                      </m:rPr>
                      <w:rPr>
                        <w:rFonts w:hint="default" w:ascii="Cambria Math" w:hAnsi="Cambria Math"/>
                        <w:sz w:val="24"/>
                        <w:szCs w:val="24"/>
                      </w:rPr>
                      <m:t>Q</m:t>
                    </m:r>
                    <m:ctrlPr>
                      <w:rPr>
                        <w:rFonts w:hint="default" w:ascii="Cambria Math" w:hAnsi="Cambria Math"/>
                        <w:sz w:val="24"/>
                        <w:szCs w:val="24"/>
                      </w:rPr>
                    </m:ctrlPr>
                  </m:e>
                  <m:sub>
                    <m:r>
                      <m:rPr>
                        <m:sty m:val="p"/>
                      </m:rPr>
                      <w:rPr>
                        <w:rFonts w:hint="default" w:ascii="Cambria Math" w:hAnsi="Cambria Math"/>
                        <w:sz w:val="24"/>
                        <w:szCs w:val="24"/>
                      </w:rPr>
                      <m:t>531</m:t>
                    </m:r>
                    <m:ctrlPr>
                      <w:rPr>
                        <w:rFonts w:hint="default" w:ascii="Cambria Math" w:hAnsi="Cambria Math"/>
                        <w:sz w:val="24"/>
                        <w:szCs w:val="24"/>
                      </w:rPr>
                    </m:ctrlPr>
                  </m:sub>
                </m:sSub>
                <m:r>
                  <m:rPr>
                    <m:sty m:val="p"/>
                  </m:rPr>
                  <w:rPr>
                    <w:rFonts w:hint="default" w:ascii="Cambria Math" w:hAnsi="Cambria Math"/>
                    <w:sz w:val="24"/>
                    <w:szCs w:val="24"/>
                  </w:rPr>
                  <m:t>=</m:t>
                </m:r>
                <m:f>
                  <m:fPr>
                    <m:ctrlPr>
                      <w:rPr>
                        <w:rFonts w:hint="default" w:ascii="Cambria Math" w:hAnsi="Cambria Math"/>
                        <w:sz w:val="24"/>
                        <w:szCs w:val="24"/>
                      </w:rPr>
                    </m:ctrlPr>
                  </m:fPr>
                  <m:num>
                    <m:r>
                      <m:rPr>
                        <m:sty m:val="p"/>
                      </m:rPr>
                      <w:rPr>
                        <w:rFonts w:hint="default" w:ascii="Cambria Math" w:hAnsi="Cambria Math"/>
                        <w:sz w:val="24"/>
                        <w:szCs w:val="24"/>
                      </w:rPr>
                      <m:t>L</m:t>
                    </m:r>
                    <m:ctrlPr>
                      <w:rPr>
                        <w:rFonts w:hint="default" w:ascii="Cambria Math" w:hAnsi="Cambria Math"/>
                        <w:sz w:val="24"/>
                        <w:szCs w:val="24"/>
                      </w:rPr>
                    </m:ctrlPr>
                  </m:num>
                  <m:den>
                    <m:sSub>
                      <m:sSubPr>
                        <m:ctrlPr>
                          <w:rPr>
                            <w:rFonts w:hint="default" w:ascii="Cambria Math" w:hAnsi="Cambria Math"/>
                            <w:sz w:val="24"/>
                            <w:szCs w:val="24"/>
                          </w:rPr>
                        </m:ctrlPr>
                      </m:sSubPr>
                      <m:e>
                        <m:r>
                          <m:rPr>
                            <m:sty m:val="p"/>
                          </m:rPr>
                          <w:rPr>
                            <w:rFonts w:hint="default" w:ascii="Cambria Math" w:hAnsi="Cambria Math"/>
                            <w:sz w:val="24"/>
                            <w:szCs w:val="24"/>
                          </w:rPr>
                          <m:t>L</m:t>
                        </m:r>
                        <m:ctrlPr>
                          <w:rPr>
                            <w:rFonts w:hint="default" w:ascii="Cambria Math" w:hAnsi="Cambria Math"/>
                            <w:sz w:val="24"/>
                            <w:szCs w:val="24"/>
                          </w:rPr>
                        </m:ctrlPr>
                      </m:e>
                      <m:sub>
                        <m:r>
                          <m:rPr>
                            <m:sty m:val="p"/>
                          </m:rPr>
                          <w:rPr>
                            <w:rFonts w:hint="default" w:ascii="Cambria Math" w:hAnsi="Cambria Math"/>
                            <w:sz w:val="24"/>
                            <w:szCs w:val="24"/>
                          </w:rPr>
                          <m:t>max</m:t>
                        </m:r>
                        <m:ctrlPr>
                          <w:rPr>
                            <w:rFonts w:hint="default" w:ascii="Cambria Math" w:hAnsi="Cambria Math"/>
                            <w:sz w:val="24"/>
                            <w:szCs w:val="24"/>
                          </w:rPr>
                        </m:ctrlPr>
                      </m:sub>
                    </m:sSub>
                    <m:ctrlPr>
                      <w:rPr>
                        <w:rFonts w:hint="default" w:ascii="Cambria Math" w:hAnsi="Cambria Math"/>
                        <w:sz w:val="24"/>
                        <w:szCs w:val="24"/>
                      </w:rPr>
                    </m:ctrlPr>
                  </m:den>
                </m:f>
                <m:r>
                  <m:rPr>
                    <m:sty m:val="p"/>
                  </m:rPr>
                  <w:rPr>
                    <w:rFonts w:hint="default" w:ascii="Cambria Math" w:hAnsi="Cambria Math"/>
                    <w:sz w:val="24"/>
                    <w:szCs w:val="24"/>
                  </w:rPr>
                  <m:t>×100</m:t>
                </m:r>
              </m:oMath>
            </m:oMathPara>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其中,L为学院毕业设计（论文）或综合训练抽查与管理评价结果得分，L</w:t>
            </w:r>
            <w:r>
              <w:rPr>
                <w:rFonts w:hint="default" w:ascii="Times New Roman" w:hAnsi="Times New Roman" w:cs="Times New Roman"/>
                <w:color w:val="000000"/>
                <w:sz w:val="24"/>
                <w:szCs w:val="24"/>
                <w:vertAlign w:val="subscript"/>
              </w:rPr>
              <w:t>max</w:t>
            </w:r>
            <w:r>
              <w:rPr>
                <w:rFonts w:hint="default" w:ascii="Times New Roman" w:hAnsi="Times New Roman" w:cs="Times New Roman"/>
                <w:color w:val="000000"/>
                <w:sz w:val="24"/>
                <w:szCs w:val="24"/>
              </w:rPr>
              <w:t>为各学院L的最大值。</w:t>
            </w:r>
          </w:p>
        </w:tc>
        <w:tc>
          <w:tcPr>
            <w:tcW w:w="1796" w:type="dxa"/>
            <w:noWrap w:val="0"/>
            <w:vAlign w:val="center"/>
          </w:tcPr>
          <w:p>
            <w:pPr>
              <w:spacing w:line="320" w:lineRule="atLeast"/>
              <w:rPr>
                <w:rFonts w:hint="default" w:ascii="Times New Roman" w:hAnsi="Times New Roman" w:cs="Times New Roman"/>
                <w:color w:val="000000"/>
                <w:szCs w:val="21"/>
              </w:rPr>
            </w:pPr>
            <w:r>
              <w:rPr>
                <w:rFonts w:hint="default" w:ascii="Times New Roman" w:hAnsi="Times New Roman" w:cs="Times New Roman"/>
                <w:color w:val="000000"/>
                <w:szCs w:val="21"/>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spacing w:line="240" w:lineRule="atLeast"/>
              <w:jc w:val="center"/>
              <w:rPr>
                <w:rFonts w:hint="default" w:ascii="Times New Roman" w:hAnsi="Times New Roman" w:cs="Times New Roman"/>
                <w:color w:val="000000"/>
                <w:sz w:val="24"/>
                <w:szCs w:val="24"/>
              </w:rPr>
            </w:pPr>
          </w:p>
        </w:tc>
        <w:tc>
          <w:tcPr>
            <w:tcW w:w="1559" w:type="dxa"/>
            <w:noWrap w:val="0"/>
            <w:vAlign w:val="center"/>
          </w:tcPr>
          <w:p>
            <w:pPr>
              <w:spacing w:line="240" w:lineRule="atLeas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5.3.2实验（实训）（0.3）</w:t>
            </w:r>
          </w:p>
        </w:tc>
        <w:tc>
          <w:tcPr>
            <w:tcW w:w="40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①</w:t>
            </w:r>
            <w:r>
              <w:rPr>
                <w:rFonts w:hint="default" w:ascii="Times New Roman" w:hAnsi="Times New Roman" w:cs="Times New Roman"/>
                <w:color w:val="000000"/>
                <w:sz w:val="24"/>
                <w:szCs w:val="24"/>
              </w:rPr>
              <w:t>教学大纲规定的实验（实训）项目开出率</w:t>
            </w:r>
            <m:oMath>
              <m:r>
                <m:rPr/>
                <w:rPr>
                  <w:rFonts w:hint="eastAsia" w:ascii="Cambria Math" w:hAnsi="Cambria Math" w:eastAsia="宋体"/>
                  <w:sz w:val="24"/>
                  <w:szCs w:val="24"/>
                </w:rPr>
                <m:t>≥</m:t>
              </m:r>
            </m:oMath>
            <w:r>
              <w:rPr>
                <w:rFonts w:hint="default" w:ascii="Times New Roman" w:hAnsi="Times New Roman" w:cs="Times New Roman"/>
                <w:color w:val="000000"/>
                <w:sz w:val="24"/>
                <w:szCs w:val="24"/>
              </w:rPr>
              <w:t>95%。</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②按照教学大纲、实验指导书的要求和项目性质合理分组实验（实训）。</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 3 \* GB3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③</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实验报告批阅认真细致。</w:t>
            </w:r>
          </w:p>
        </w:tc>
        <w:tc>
          <w:tcPr>
            <w:tcW w:w="4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①</w:t>
            </w:r>
            <w:r>
              <w:rPr>
                <w:rFonts w:hint="default" w:ascii="Times New Roman" w:hAnsi="Times New Roman" w:cs="Times New Roman"/>
                <w:color w:val="000000"/>
                <w:sz w:val="24"/>
                <w:szCs w:val="24"/>
              </w:rPr>
              <w:t>教学大纲规定的实验（实训）项目开出率85%-90%。</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②按照教学大纲、实验指导书的要求和项目性质实验（实训）。</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 3 \* GB3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③</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实验报告得到批阅。</w:t>
            </w:r>
          </w:p>
        </w:tc>
        <w:tc>
          <w:tcPr>
            <w:tcW w:w="1796" w:type="dxa"/>
            <w:noWrap w:val="0"/>
            <w:vAlign w:val="center"/>
          </w:tcPr>
          <w:p>
            <w:pPr>
              <w:spacing w:line="320" w:lineRule="atLeast"/>
              <w:rPr>
                <w:rFonts w:hint="default" w:ascii="Times New Roman" w:hAnsi="Times New Roman" w:cs="Times New Roman"/>
                <w:color w:val="000000"/>
                <w:szCs w:val="21"/>
              </w:rPr>
            </w:pPr>
            <w:r>
              <w:rPr>
                <w:rFonts w:hint="default" w:ascii="Times New Roman" w:hAnsi="Times New Roman" w:cs="Times New Roman"/>
                <w:color w:val="000000"/>
                <w:szCs w:val="21"/>
              </w:rPr>
              <w:t>材料检查。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spacing w:line="240" w:lineRule="atLeast"/>
              <w:jc w:val="center"/>
              <w:rPr>
                <w:rFonts w:hint="default" w:ascii="Times New Roman" w:hAnsi="Times New Roman" w:cs="Times New Roman"/>
                <w:color w:val="000000"/>
                <w:sz w:val="24"/>
                <w:szCs w:val="24"/>
              </w:rPr>
            </w:pPr>
          </w:p>
        </w:tc>
        <w:tc>
          <w:tcPr>
            <w:tcW w:w="1559" w:type="dxa"/>
            <w:noWrap w:val="0"/>
            <w:vAlign w:val="center"/>
          </w:tcPr>
          <w:p>
            <w:pPr>
              <w:spacing w:line="240" w:lineRule="atLeas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5.3.3集中实践环节（0.3）</w:t>
            </w:r>
          </w:p>
        </w:tc>
        <w:tc>
          <w:tcPr>
            <w:tcW w:w="40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①按照培养方案规定妥善组织学生专业实习等各种实习，任务明确，实习鉴定及成绩评定合理</w:t>
            </w:r>
            <w:r>
              <w:rPr>
                <w:rFonts w:hint="default" w:ascii="Times New Roman" w:hAnsi="Times New Roman" w:cs="Times New Roman"/>
                <w:color w:val="000000"/>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②按照培养方案规定妥善组织学生课程设计、学年论文、实践周等集中实践教学环节，内容具体，成绩评定合理。</w:t>
            </w:r>
          </w:p>
        </w:tc>
        <w:tc>
          <w:tcPr>
            <w:tcW w:w="4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①按照培养方案规定组织学生专业实习等各种实习，进行了实习鉴定及成绩评定</w:t>
            </w:r>
            <w:r>
              <w:rPr>
                <w:rFonts w:hint="default" w:ascii="Times New Roman" w:hAnsi="Times New Roman" w:cs="Times New Roman"/>
                <w:color w:val="000000"/>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②按照培养方案规定组织学生课程设计、学年论文、实践周等集中实践教学环节，内容具体，进行了成绩评定。</w:t>
            </w:r>
          </w:p>
        </w:tc>
        <w:tc>
          <w:tcPr>
            <w:tcW w:w="1796" w:type="dxa"/>
            <w:noWrap w:val="0"/>
            <w:vAlign w:val="center"/>
          </w:tcPr>
          <w:p>
            <w:pPr>
              <w:spacing w:line="320" w:lineRule="atLeast"/>
              <w:rPr>
                <w:rFonts w:hint="default" w:ascii="Times New Roman" w:hAnsi="Times New Roman" w:cs="Times New Roman"/>
                <w:color w:val="000000"/>
                <w:szCs w:val="21"/>
              </w:rPr>
            </w:pPr>
            <w:r>
              <w:rPr>
                <w:rFonts w:hint="default" w:ascii="Times New Roman" w:hAnsi="Times New Roman" w:cs="Times New Roman"/>
                <w:color w:val="000000"/>
                <w:szCs w:val="21"/>
              </w:rPr>
              <w:t>材料检查。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5.4教学档案（0.1）</w:t>
            </w:r>
          </w:p>
        </w:tc>
        <w:tc>
          <w:tcPr>
            <w:tcW w:w="1559"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5.4.1教学档案管理（1.0）</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按照学校教学档案归档规范及时收集、整理教学档案，保存完整、规范，查阅方便。</w:t>
            </w:r>
          </w:p>
        </w:tc>
        <w:tc>
          <w:tcPr>
            <w:tcW w:w="1796" w:type="dxa"/>
            <w:noWrap w:val="0"/>
            <w:vAlign w:val="center"/>
          </w:tcPr>
          <w:p>
            <w:pPr>
              <w:spacing w:line="320" w:lineRule="atLeast"/>
              <w:rPr>
                <w:rFonts w:hint="default" w:ascii="Times New Roman" w:hAnsi="Times New Roman" w:cs="Times New Roman"/>
                <w:color w:val="000000"/>
                <w:szCs w:val="21"/>
              </w:rPr>
            </w:pPr>
            <w:r>
              <w:rPr>
                <w:rFonts w:hint="default" w:ascii="Times New Roman" w:hAnsi="Times New Roman" w:cs="Times New Roman"/>
                <w:color w:val="000000"/>
                <w:szCs w:val="21"/>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5.5教师考核（0.1）</w:t>
            </w:r>
          </w:p>
        </w:tc>
        <w:tc>
          <w:tcPr>
            <w:tcW w:w="1559"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5.5.1教师教学科研考核（1.0）</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教师教学科研业绩考核。</w:t>
            </w:r>
            <w:r>
              <w:rPr>
                <w:rFonts w:hint="default" w:ascii="Times New Roman" w:hAnsi="Times New Roman" w:cs="Times New Roman"/>
                <w:color w:val="000000"/>
                <w:sz w:val="24"/>
                <w:szCs w:val="24"/>
                <w:lang w:eastAsia="zh-CN"/>
              </w:rPr>
              <w:t>每个教师填写《</w:t>
            </w:r>
            <w:r>
              <w:rPr>
                <w:rFonts w:hint="default" w:ascii="Times New Roman" w:hAnsi="Times New Roman" w:cs="Times New Roman"/>
                <w:b/>
                <w:bCs/>
                <w:color w:val="000000"/>
                <w:sz w:val="24"/>
                <w:szCs w:val="24"/>
                <w:lang w:eastAsia="zh-CN"/>
              </w:rPr>
              <w:t>湖南交通工程学院教师教学科研业绩考核通用评分表</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严格按学校要求和程序，客观、公正地考核教师的教学科研业绩，过程材料收集完整，归档规范。</w:t>
            </w:r>
          </w:p>
        </w:tc>
        <w:tc>
          <w:tcPr>
            <w:tcW w:w="1796" w:type="dxa"/>
            <w:noWrap w:val="0"/>
            <w:vAlign w:val="center"/>
          </w:tcPr>
          <w:p>
            <w:pPr>
              <w:spacing w:line="320" w:lineRule="atLeast"/>
              <w:rPr>
                <w:rFonts w:hint="default" w:ascii="Times New Roman" w:hAnsi="Times New Roman" w:cs="Times New Roman"/>
                <w:color w:val="000000"/>
                <w:szCs w:val="21"/>
              </w:rPr>
            </w:pPr>
            <w:r>
              <w:rPr>
                <w:rFonts w:hint="default" w:ascii="Times New Roman" w:hAnsi="Times New Roman" w:cs="Times New Roman"/>
                <w:bCs/>
                <w:color w:val="000000"/>
                <w:szCs w:val="21"/>
              </w:rPr>
              <w:t>集中检查相关材料</w:t>
            </w:r>
            <w:r>
              <w:rPr>
                <w:rFonts w:hint="default"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239"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6.培养效果(20分)</w:t>
            </w:r>
          </w:p>
        </w:tc>
        <w:tc>
          <w:tcPr>
            <w:tcW w:w="1276" w:type="dxa"/>
            <w:vMerge w:val="restart"/>
            <w:noWrap w:val="0"/>
            <w:vAlign w:val="center"/>
          </w:tcPr>
          <w:p>
            <w:pPr>
              <w:spacing w:line="240" w:lineRule="atLeas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6.1学科竞赛（0.3）</w:t>
            </w:r>
          </w:p>
        </w:tc>
        <w:tc>
          <w:tcPr>
            <w:tcW w:w="1559"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6.1.1学生学科竞赛参与(0.3)</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textAlignment w:val="auto"/>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本专科学生参加学科竞赛及创新创业类大赛（包括文体竞赛）。</w:t>
            </w:r>
            <w:r>
              <w:rPr>
                <w:rFonts w:hint="default" w:ascii="Times New Roman" w:hAnsi="Times New Roman" w:cs="Times New Roman"/>
                <w:bCs/>
                <w:color w:val="000000"/>
                <w:sz w:val="24"/>
                <w:szCs w:val="24"/>
              </w:rPr>
              <w:t>计算公式如下：</w:t>
            </w:r>
          </w:p>
          <w:p>
            <w:pPr>
              <w:keepNext w:val="0"/>
              <w:keepLines w:val="0"/>
              <w:pageBreakBefore w:val="0"/>
              <w:widowControl w:val="0"/>
              <w:kinsoku/>
              <w:wordWrap/>
              <w:overflowPunct/>
              <w:topLinePunct w:val="0"/>
              <w:autoSpaceDE/>
              <w:autoSpaceDN/>
              <w:bidi w:val="0"/>
              <w:adjustRightInd/>
              <w:snapToGrid/>
              <w:ind w:firstLine="240" w:firstLineChars="100"/>
              <w:jc w:val="center"/>
              <w:textAlignment w:val="auto"/>
              <w:rPr>
                <w:rFonts w:hint="default" w:ascii="Times New Roman" w:hAnsi="Times New Roman" w:cs="Times New Roman"/>
                <w:color w:val="000000"/>
                <w:sz w:val="24"/>
                <w:szCs w:val="24"/>
              </w:rPr>
            </w:pPr>
            <m:oMath>
              <m:sSub>
                <m:sSubPr>
                  <m:ctrlPr>
                    <w:rPr>
                      <w:rFonts w:hint="default" w:ascii="Cambria Math" w:hAnsi="Cambria Math"/>
                      <w:sz w:val="24"/>
                      <w:szCs w:val="24"/>
                    </w:rPr>
                  </m:ctrlPr>
                </m:sSubPr>
                <m:e>
                  <m:r>
                    <m:rPr>
                      <m:sty m:val="p"/>
                    </m:rPr>
                    <w:rPr>
                      <w:rFonts w:hint="default" w:ascii="Cambria Math" w:hAnsi="Cambria Math"/>
                      <w:sz w:val="24"/>
                      <w:szCs w:val="24"/>
                    </w:rPr>
                    <m:t>Q</m:t>
                  </m:r>
                  <m:ctrlPr>
                    <w:rPr>
                      <w:rFonts w:hint="default" w:ascii="Cambria Math" w:hAnsi="Cambria Math"/>
                      <w:sz w:val="24"/>
                      <w:szCs w:val="24"/>
                    </w:rPr>
                  </m:ctrlPr>
                </m:e>
                <m:sub>
                  <m:r>
                    <m:rPr>
                      <m:sty m:val="p"/>
                    </m:rPr>
                    <w:rPr>
                      <w:rFonts w:hint="default" w:ascii="Cambria Math" w:hAnsi="Cambria Math"/>
                      <w:sz w:val="24"/>
                      <w:szCs w:val="24"/>
                    </w:rPr>
                    <m:t>611</m:t>
                  </m:r>
                  <m:ctrlPr>
                    <w:rPr>
                      <w:rFonts w:hint="default" w:ascii="Cambria Math" w:hAnsi="Cambria Math"/>
                      <w:sz w:val="24"/>
                      <w:szCs w:val="24"/>
                    </w:rPr>
                  </m:ctrlPr>
                </m:sub>
              </m:sSub>
              <m:r>
                <m:rPr>
                  <m:sty m:val="p"/>
                </m:rPr>
                <w:rPr>
                  <w:rFonts w:hint="default" w:ascii="Cambria Math" w:hAnsi="Cambria Math"/>
                  <w:sz w:val="24"/>
                  <w:szCs w:val="24"/>
                </w:rPr>
                <m:t>=</m:t>
              </m:r>
              <m:f>
                <m:fPr>
                  <m:ctrlPr>
                    <w:rPr>
                      <w:rFonts w:hint="default" w:ascii="Cambria Math" w:hAnsi="Cambria Math"/>
                      <w:sz w:val="24"/>
                      <w:szCs w:val="24"/>
                    </w:rPr>
                  </m:ctrlPr>
                </m:fPr>
                <m:num>
                  <m:r>
                    <m:rPr>
                      <m:sty m:val="p"/>
                    </m:rPr>
                    <w:rPr>
                      <w:rFonts w:hint="default" w:ascii="Cambria Math" w:hAnsi="Cambria Math"/>
                      <w:sz w:val="24"/>
                      <w:szCs w:val="24"/>
                    </w:rPr>
                    <m:t>L</m:t>
                  </m:r>
                  <m:ctrlPr>
                    <w:rPr>
                      <w:rFonts w:hint="default" w:ascii="Cambria Math" w:hAnsi="Cambria Math"/>
                      <w:sz w:val="24"/>
                      <w:szCs w:val="24"/>
                    </w:rPr>
                  </m:ctrlPr>
                </m:num>
                <m:den>
                  <m:sSub>
                    <m:sSubPr>
                      <m:ctrlPr>
                        <w:rPr>
                          <w:rFonts w:hint="default" w:ascii="Cambria Math" w:hAnsi="Cambria Math"/>
                          <w:sz w:val="24"/>
                          <w:szCs w:val="24"/>
                        </w:rPr>
                      </m:ctrlPr>
                    </m:sSubPr>
                    <m:e>
                      <m:r>
                        <m:rPr>
                          <m:sty m:val="p"/>
                        </m:rPr>
                        <w:rPr>
                          <w:rFonts w:hint="default" w:ascii="Cambria Math" w:hAnsi="Cambria Math"/>
                          <w:sz w:val="24"/>
                          <w:szCs w:val="24"/>
                        </w:rPr>
                        <m:t>L</m:t>
                      </m:r>
                      <m:ctrlPr>
                        <w:rPr>
                          <w:rFonts w:hint="default" w:ascii="Cambria Math" w:hAnsi="Cambria Math"/>
                          <w:sz w:val="24"/>
                          <w:szCs w:val="24"/>
                        </w:rPr>
                      </m:ctrlPr>
                    </m:e>
                    <m:sub>
                      <m:r>
                        <m:rPr>
                          <m:sty m:val="p"/>
                        </m:rPr>
                        <w:rPr>
                          <w:rFonts w:hint="default" w:ascii="Cambria Math" w:hAnsi="Cambria Math"/>
                          <w:sz w:val="24"/>
                          <w:szCs w:val="24"/>
                        </w:rPr>
                        <m:t>max</m:t>
                      </m:r>
                      <m:ctrlPr>
                        <w:rPr>
                          <w:rFonts w:hint="default" w:ascii="Cambria Math" w:hAnsi="Cambria Math"/>
                          <w:sz w:val="24"/>
                          <w:szCs w:val="24"/>
                        </w:rPr>
                      </m:ctrlPr>
                    </m:sub>
                  </m:sSub>
                  <m:ctrlPr>
                    <w:rPr>
                      <w:rFonts w:hint="default" w:ascii="Cambria Math" w:hAnsi="Cambria Math"/>
                      <w:sz w:val="24"/>
                      <w:szCs w:val="24"/>
                    </w:rPr>
                  </m:ctrlPr>
                </m:den>
              </m:f>
              <m:r>
                <m:rPr>
                  <m:sty m:val="p"/>
                </m:rPr>
                <w:rPr>
                  <w:rFonts w:hint="default" w:ascii="Cambria Math" w:hAnsi="Cambria Math"/>
                  <w:sz w:val="24"/>
                  <w:szCs w:val="24"/>
                </w:rPr>
                <m:t>×60+40</m:t>
              </m:r>
            </m:oMath>
            <w:r>
              <w:rPr>
                <w:rFonts w:hint="default" w:ascii="Times New Roman" w:hAnsi="Times New Roman" w:cs="Times New Roman"/>
                <w:color w:val="000000"/>
                <w:sz w:val="24"/>
                <w:szCs w:val="24"/>
              </w:rPr>
              <w:t>，</w:t>
            </w:r>
            <m:oMath>
              <m:r>
                <m:rPr>
                  <m:sty m:val="p"/>
                </m:rPr>
                <w:rPr>
                  <w:rFonts w:hint="default" w:ascii="Cambria Math" w:hAnsi="Cambria Math"/>
                  <w:sz w:val="24"/>
                  <w:szCs w:val="24"/>
                </w:rPr>
                <m:t>L=</m:t>
              </m:r>
              <m:f>
                <m:fPr>
                  <m:ctrlPr>
                    <w:rPr>
                      <w:rFonts w:hint="default" w:ascii="Cambria Math" w:hAnsi="Cambria Math"/>
                      <w:sz w:val="24"/>
                      <w:szCs w:val="24"/>
                    </w:rPr>
                  </m:ctrlPr>
                </m:fPr>
                <m:num>
                  <m:r>
                    <m:rPr>
                      <m:sty m:val="p"/>
                    </m:rPr>
                    <w:rPr>
                      <w:rFonts w:hint="default" w:ascii="Cambria Math" w:hAnsi="Cambria Math"/>
                      <w:sz w:val="24"/>
                      <w:szCs w:val="24"/>
                    </w:rPr>
                    <m:t>S</m:t>
                  </m:r>
                  <m:ctrlPr>
                    <w:rPr>
                      <w:rFonts w:hint="default" w:ascii="Cambria Math" w:hAnsi="Cambria Math"/>
                      <w:sz w:val="24"/>
                      <w:szCs w:val="24"/>
                    </w:rPr>
                  </m:ctrlPr>
                </m:num>
                <m:den>
                  <m:r>
                    <m:rPr>
                      <m:sty m:val="p"/>
                    </m:rPr>
                    <w:rPr>
                      <w:rFonts w:hint="default" w:ascii="Cambria Math" w:hAnsi="Cambria Math"/>
                      <w:sz w:val="24"/>
                      <w:szCs w:val="24"/>
                    </w:rPr>
                    <m:t>T</m:t>
                  </m:r>
                  <m:ctrlPr>
                    <w:rPr>
                      <w:rFonts w:hint="default" w:ascii="Cambria Math" w:hAnsi="Cambria Math"/>
                      <w:sz w:val="24"/>
                      <w:szCs w:val="24"/>
                    </w:rPr>
                  </m:ctrlPr>
                </m:den>
              </m:f>
            </m:oMath>
          </w:p>
          <w:p>
            <w:pPr>
              <w:keepNext w:val="0"/>
              <w:keepLines w:val="0"/>
              <w:pageBreakBefore w:val="0"/>
              <w:widowControl w:val="0"/>
              <w:kinsoku/>
              <w:wordWrap/>
              <w:overflowPunct/>
              <w:topLinePunct w:val="0"/>
              <w:autoSpaceDE/>
              <w:autoSpaceDN/>
              <w:bidi w:val="0"/>
              <w:adjustRightInd/>
              <w:snapToGrid/>
              <w:spacing w:line="260" w:lineRule="exact"/>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其中，T为学院（部）本专科学生人数或无专业学院（部）竞赛相关学生数，S为参加各级各类学科竞赛人次数，L</w:t>
            </w:r>
            <w:r>
              <w:rPr>
                <w:rFonts w:hint="default" w:ascii="Times New Roman" w:hAnsi="Times New Roman" w:cs="Times New Roman"/>
                <w:color w:val="000000"/>
                <w:sz w:val="24"/>
                <w:szCs w:val="24"/>
                <w:vertAlign w:val="subscript"/>
              </w:rPr>
              <w:t>max</w:t>
            </w:r>
            <w:r>
              <w:rPr>
                <w:rFonts w:hint="default" w:ascii="Times New Roman" w:hAnsi="Times New Roman" w:cs="Times New Roman"/>
                <w:color w:val="000000"/>
                <w:sz w:val="24"/>
                <w:szCs w:val="24"/>
              </w:rPr>
              <w:t>为各学院（部）L的最大值，</w:t>
            </w:r>
            <m:oMath>
              <m:r>
                <m:rPr>
                  <m:sty m:val="p"/>
                </m:rPr>
                <w:rPr>
                  <w:rFonts w:hint="default" w:ascii="Cambria Math" w:hAnsi="Cambria Math"/>
                  <w:sz w:val="24"/>
                  <w:szCs w:val="24"/>
                </w:rPr>
                <m:t>L≤1</m:t>
              </m:r>
            </m:oMath>
            <w:r>
              <w:rPr>
                <w:rFonts w:hint="default" w:ascii="Times New Roman" w:hAnsi="Times New Roman" w:cs="Times New Roman"/>
                <w:color w:val="000000"/>
                <w:sz w:val="24"/>
                <w:szCs w:val="24"/>
              </w:rPr>
              <w:t>。</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教务处提供数据。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spacing w:line="240" w:lineRule="atLeast"/>
              <w:jc w:val="center"/>
              <w:rPr>
                <w:rFonts w:hint="default" w:ascii="Times New Roman" w:hAnsi="Times New Roman" w:cs="Times New Roman"/>
                <w:color w:val="000000"/>
                <w:sz w:val="24"/>
                <w:szCs w:val="24"/>
              </w:rPr>
            </w:pPr>
          </w:p>
        </w:tc>
        <w:tc>
          <w:tcPr>
            <w:tcW w:w="1559" w:type="dxa"/>
            <w:noWrap w:val="0"/>
            <w:vAlign w:val="center"/>
          </w:tcPr>
          <w:p>
            <w:pPr>
              <w:spacing w:line="240" w:lineRule="atLeas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6.1.2学生学科竞赛获奖(0.7)</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本专科学生学科竞赛及创新创业类大赛（包括文体竞赛）获等级奖或名次奖的前八名。</w:t>
            </w:r>
            <w:r>
              <w:rPr>
                <w:rFonts w:hint="default" w:ascii="Times New Roman" w:hAnsi="Times New Roman" w:cs="Times New Roman"/>
                <w:bCs/>
                <w:color w:val="000000"/>
                <w:sz w:val="24"/>
                <w:szCs w:val="24"/>
              </w:rPr>
              <w:t>计算公式如下：</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default" w:ascii="Times New Roman" w:hAnsi="Times New Roman" w:cs="Times New Roman"/>
                <w:color w:val="000000"/>
                <w:sz w:val="24"/>
                <w:szCs w:val="24"/>
              </w:rPr>
            </w:pPr>
            <m:oMathPara>
              <m:oMath>
                <m:sSub>
                  <m:sSubPr>
                    <m:ctrlPr>
                      <w:rPr>
                        <w:rFonts w:hint="default" w:ascii="Cambria Math" w:hAnsi="Cambria Math"/>
                        <w:sz w:val="24"/>
                        <w:szCs w:val="24"/>
                      </w:rPr>
                    </m:ctrlPr>
                  </m:sSubPr>
                  <m:e>
                    <m:r>
                      <m:rPr>
                        <m:sty m:val="p"/>
                      </m:rPr>
                      <w:rPr>
                        <w:rFonts w:hint="default" w:ascii="Cambria Math" w:hAnsi="Cambria Math"/>
                        <w:sz w:val="24"/>
                        <w:szCs w:val="24"/>
                      </w:rPr>
                      <m:t>Q</m:t>
                    </m:r>
                    <m:ctrlPr>
                      <w:rPr>
                        <w:rFonts w:hint="default" w:ascii="Cambria Math" w:hAnsi="Cambria Math"/>
                        <w:sz w:val="24"/>
                        <w:szCs w:val="24"/>
                      </w:rPr>
                    </m:ctrlPr>
                  </m:e>
                  <m:sub>
                    <m:r>
                      <m:rPr>
                        <m:sty m:val="p"/>
                      </m:rPr>
                      <w:rPr>
                        <w:rFonts w:hint="default" w:ascii="Cambria Math" w:hAnsi="Cambria Math"/>
                        <w:sz w:val="24"/>
                        <w:szCs w:val="24"/>
                      </w:rPr>
                      <m:t>612</m:t>
                    </m:r>
                    <m:ctrlPr>
                      <w:rPr>
                        <w:rFonts w:hint="default" w:ascii="Cambria Math" w:hAnsi="Cambria Math"/>
                        <w:sz w:val="24"/>
                        <w:szCs w:val="24"/>
                      </w:rPr>
                    </m:ctrlPr>
                  </m:sub>
                </m:sSub>
                <m:r>
                  <m:rPr>
                    <m:sty m:val="p"/>
                  </m:rPr>
                  <w:rPr>
                    <w:rFonts w:hint="default" w:ascii="Cambria Math" w:hAnsi="Cambria Math"/>
                    <w:sz w:val="24"/>
                    <w:szCs w:val="24"/>
                  </w:rPr>
                  <m:t>=</m:t>
                </m:r>
                <m:f>
                  <m:fPr>
                    <m:ctrlPr>
                      <w:rPr>
                        <w:rFonts w:hint="default" w:ascii="Cambria Math" w:hAnsi="Cambria Math"/>
                        <w:sz w:val="24"/>
                        <w:szCs w:val="24"/>
                      </w:rPr>
                    </m:ctrlPr>
                  </m:fPr>
                  <m:num>
                    <m:r>
                      <m:rPr>
                        <m:sty m:val="p"/>
                      </m:rPr>
                      <w:rPr>
                        <w:rFonts w:hint="default" w:ascii="Cambria Math" w:hAnsi="Cambria Math"/>
                        <w:sz w:val="24"/>
                        <w:szCs w:val="24"/>
                      </w:rPr>
                      <m:t>L</m:t>
                    </m:r>
                    <m:ctrlPr>
                      <w:rPr>
                        <w:rFonts w:hint="default" w:ascii="Cambria Math" w:hAnsi="Cambria Math"/>
                        <w:sz w:val="24"/>
                        <w:szCs w:val="24"/>
                      </w:rPr>
                    </m:ctrlPr>
                  </m:num>
                  <m:den>
                    <m:sSub>
                      <m:sSubPr>
                        <m:ctrlPr>
                          <w:rPr>
                            <w:rFonts w:hint="default" w:ascii="Cambria Math" w:hAnsi="Cambria Math"/>
                            <w:sz w:val="24"/>
                            <w:szCs w:val="24"/>
                          </w:rPr>
                        </m:ctrlPr>
                      </m:sSubPr>
                      <m:e>
                        <m:r>
                          <m:rPr>
                            <m:sty m:val="p"/>
                          </m:rPr>
                          <w:rPr>
                            <w:rFonts w:hint="default" w:ascii="Cambria Math" w:hAnsi="Cambria Math"/>
                            <w:sz w:val="24"/>
                            <w:szCs w:val="24"/>
                          </w:rPr>
                          <m:t>L</m:t>
                        </m:r>
                        <m:ctrlPr>
                          <w:rPr>
                            <w:rFonts w:hint="default" w:ascii="Cambria Math" w:hAnsi="Cambria Math"/>
                            <w:sz w:val="24"/>
                            <w:szCs w:val="24"/>
                          </w:rPr>
                        </m:ctrlPr>
                      </m:e>
                      <m:sub>
                        <m:r>
                          <m:rPr>
                            <m:sty m:val="p"/>
                          </m:rPr>
                          <w:rPr>
                            <w:rFonts w:hint="default" w:ascii="Cambria Math" w:hAnsi="Cambria Math"/>
                            <w:sz w:val="24"/>
                            <w:szCs w:val="24"/>
                          </w:rPr>
                          <m:t>max</m:t>
                        </m:r>
                        <m:ctrlPr>
                          <w:rPr>
                            <w:rFonts w:hint="default" w:ascii="Cambria Math" w:hAnsi="Cambria Math"/>
                            <w:sz w:val="24"/>
                            <w:szCs w:val="24"/>
                          </w:rPr>
                        </m:ctrlPr>
                      </m:sub>
                    </m:sSub>
                    <m:ctrlPr>
                      <w:rPr>
                        <w:rFonts w:hint="default" w:ascii="Cambria Math" w:hAnsi="Cambria Math"/>
                        <w:sz w:val="24"/>
                        <w:szCs w:val="24"/>
                      </w:rPr>
                    </m:ctrlPr>
                  </m:den>
                </m:f>
                <m:r>
                  <m:rPr>
                    <m:sty m:val="p"/>
                  </m:rPr>
                  <w:rPr>
                    <w:rFonts w:hint="default" w:ascii="Cambria Math" w:hAnsi="Cambria Math"/>
                    <w:sz w:val="24"/>
                    <w:szCs w:val="24"/>
                  </w:rPr>
                  <m:t>×60+40,  L=</m:t>
                </m:r>
                <m:f>
                  <m:fPr>
                    <m:ctrlPr>
                      <w:rPr>
                        <w:rFonts w:hint="default" w:ascii="Cambria Math" w:hAnsi="Cambria Math"/>
                        <w:sz w:val="24"/>
                        <w:szCs w:val="24"/>
                      </w:rPr>
                    </m:ctrlPr>
                  </m:fPr>
                  <m:num>
                    <m:r>
                      <m:rPr>
                        <m:sty m:val="p"/>
                      </m:rPr>
                      <w:rPr>
                        <w:rFonts w:hint="default" w:ascii="Cambria Math" w:hAnsi="Cambria Math"/>
                        <w:sz w:val="24"/>
                        <w:szCs w:val="24"/>
                      </w:rPr>
                      <m:t>1</m:t>
                    </m:r>
                    <m:ctrlPr>
                      <w:rPr>
                        <w:rFonts w:hint="default" w:ascii="Cambria Math" w:hAnsi="Cambria Math"/>
                        <w:sz w:val="24"/>
                        <w:szCs w:val="24"/>
                      </w:rPr>
                    </m:ctrlPr>
                  </m:num>
                  <m:den>
                    <m:r>
                      <m:rPr>
                        <m:sty m:val="p"/>
                      </m:rPr>
                      <w:rPr>
                        <w:rFonts w:hint="default" w:ascii="Cambria Math" w:hAnsi="Cambria Math"/>
                        <w:sz w:val="24"/>
                        <w:szCs w:val="24"/>
                      </w:rPr>
                      <m:t>S</m:t>
                    </m:r>
                    <m:ctrlPr>
                      <w:rPr>
                        <w:rFonts w:hint="default" w:ascii="Cambria Math" w:hAnsi="Cambria Math"/>
                        <w:sz w:val="24"/>
                        <w:szCs w:val="24"/>
                      </w:rPr>
                    </m:ctrlPr>
                  </m:den>
                </m:f>
                <m:nary>
                  <m:naryPr>
                    <m:chr m:val="∑"/>
                    <m:limLoc m:val="undOvr"/>
                    <m:subHide m:val="1"/>
                    <m:supHide m:val="1"/>
                    <m:ctrlPr>
                      <w:rPr>
                        <w:rFonts w:hint="default" w:ascii="Cambria Math" w:hAnsi="Cambria Math"/>
                        <w:sz w:val="24"/>
                        <w:szCs w:val="24"/>
                      </w:rPr>
                    </m:ctrlPr>
                  </m:naryPr>
                  <m:sub>
                    <m:ctrlPr>
                      <w:rPr>
                        <w:rFonts w:hint="default" w:ascii="Cambria Math" w:hAnsi="Cambria Math"/>
                        <w:sz w:val="24"/>
                        <w:szCs w:val="24"/>
                      </w:rPr>
                    </m:ctrlPr>
                  </m:sub>
                  <m:sup>
                    <m:ctrlPr>
                      <w:rPr>
                        <w:rFonts w:hint="default" w:ascii="Cambria Math" w:hAnsi="Cambria Math"/>
                        <w:sz w:val="24"/>
                        <w:szCs w:val="24"/>
                      </w:rPr>
                    </m:ctrlPr>
                  </m:sup>
                  <m:e>
                    <m:sSub>
                      <m:sSubPr>
                        <m:ctrlPr>
                          <w:rPr>
                            <w:rFonts w:hint="default" w:ascii="Cambria Math" w:hAnsi="Cambria Math"/>
                            <w:sz w:val="24"/>
                            <w:szCs w:val="24"/>
                          </w:rPr>
                        </m:ctrlPr>
                      </m:sSubPr>
                      <m:e>
                        <m:r>
                          <m:rPr>
                            <m:sty m:val="p"/>
                          </m:rPr>
                          <w:rPr>
                            <w:rFonts w:hint="default" w:ascii="Cambria Math" w:hAnsi="Cambria Math"/>
                            <w:sz w:val="24"/>
                            <w:szCs w:val="24"/>
                          </w:rPr>
                          <m:t>g</m:t>
                        </m:r>
                        <m:ctrlPr>
                          <w:rPr>
                            <w:rFonts w:hint="default" w:ascii="Cambria Math" w:hAnsi="Cambria Math"/>
                            <w:sz w:val="24"/>
                            <w:szCs w:val="24"/>
                          </w:rPr>
                        </m:ctrlPr>
                      </m:e>
                      <m:sub>
                        <m:r>
                          <m:rPr>
                            <m:sty m:val="p"/>
                          </m:rPr>
                          <w:rPr>
                            <w:rFonts w:hint="default" w:ascii="Cambria Math" w:hAnsi="Cambria Math"/>
                            <w:sz w:val="24"/>
                            <w:szCs w:val="24"/>
                          </w:rPr>
                          <m:t>i</m:t>
                        </m:r>
                        <m:ctrlPr>
                          <w:rPr>
                            <w:rFonts w:hint="default" w:ascii="Cambria Math" w:hAnsi="Cambria Math"/>
                            <w:sz w:val="24"/>
                            <w:szCs w:val="24"/>
                          </w:rPr>
                        </m:ctrlPr>
                      </m:sub>
                    </m:sSub>
                    <m:sSub>
                      <m:sSubPr>
                        <m:ctrlPr>
                          <w:rPr>
                            <w:rFonts w:hint="default" w:ascii="Cambria Math" w:hAnsi="Cambria Math"/>
                            <w:sz w:val="24"/>
                            <w:szCs w:val="24"/>
                          </w:rPr>
                        </m:ctrlPr>
                      </m:sSubPr>
                      <m:e>
                        <m:r>
                          <m:rPr>
                            <m:sty m:val="p"/>
                          </m:rPr>
                          <w:rPr>
                            <w:rFonts w:hint="default" w:ascii="Cambria Math" w:hAnsi="Cambria Math"/>
                            <w:sz w:val="24"/>
                            <w:szCs w:val="24"/>
                          </w:rPr>
                          <m:t>k</m:t>
                        </m:r>
                        <m:ctrlPr>
                          <w:rPr>
                            <w:rFonts w:hint="default" w:ascii="Cambria Math" w:hAnsi="Cambria Math"/>
                            <w:sz w:val="24"/>
                            <w:szCs w:val="24"/>
                          </w:rPr>
                        </m:ctrlPr>
                      </m:e>
                      <m:sub>
                        <m:r>
                          <m:rPr>
                            <m:sty m:val="p"/>
                          </m:rPr>
                          <w:rPr>
                            <w:rFonts w:hint="default" w:ascii="Cambria Math" w:hAnsi="Cambria Math"/>
                            <w:sz w:val="24"/>
                            <w:szCs w:val="24"/>
                          </w:rPr>
                          <m:t>i</m:t>
                        </m:r>
                        <m:ctrlPr>
                          <w:rPr>
                            <w:rFonts w:hint="default" w:ascii="Cambria Math" w:hAnsi="Cambria Math"/>
                            <w:sz w:val="24"/>
                            <w:szCs w:val="24"/>
                          </w:rPr>
                        </m:ctrlPr>
                      </m:sub>
                    </m:sSub>
                    <m:ctrlPr>
                      <w:rPr>
                        <w:rFonts w:hint="default" w:ascii="Cambria Math" w:hAnsi="Cambria Math"/>
                        <w:sz w:val="24"/>
                        <w:szCs w:val="24"/>
                      </w:rPr>
                    </m:ctrlPr>
                  </m:e>
                </m:nary>
                <m:sSub>
                  <m:sSubPr>
                    <m:ctrlPr>
                      <w:rPr>
                        <w:rFonts w:hint="default" w:ascii="Cambria Math" w:hAnsi="Cambria Math"/>
                        <w:sz w:val="24"/>
                        <w:szCs w:val="24"/>
                      </w:rPr>
                    </m:ctrlPr>
                  </m:sSubPr>
                  <m:e>
                    <m:r>
                      <m:rPr>
                        <m:sty m:val="p"/>
                      </m:rPr>
                      <w:rPr>
                        <w:rFonts w:hint="default" w:ascii="Cambria Math" w:hAnsi="Cambria Math"/>
                        <w:sz w:val="24"/>
                        <w:szCs w:val="24"/>
                      </w:rPr>
                      <m:t>h</m:t>
                    </m:r>
                    <m:ctrlPr>
                      <w:rPr>
                        <w:rFonts w:hint="default" w:ascii="Cambria Math" w:hAnsi="Cambria Math"/>
                        <w:sz w:val="24"/>
                        <w:szCs w:val="24"/>
                      </w:rPr>
                    </m:ctrlPr>
                  </m:e>
                  <m:sub>
                    <m:r>
                      <m:rPr>
                        <m:sty m:val="p"/>
                      </m:rPr>
                      <w:rPr>
                        <w:rFonts w:hint="default" w:ascii="Cambria Math" w:hAnsi="Cambria Math"/>
                        <w:sz w:val="24"/>
                        <w:szCs w:val="24"/>
                      </w:rPr>
                      <m:t>i</m:t>
                    </m:r>
                    <m:ctrlPr>
                      <w:rPr>
                        <w:rFonts w:hint="default" w:ascii="Cambria Math" w:hAnsi="Cambria Math"/>
                        <w:sz w:val="24"/>
                        <w:szCs w:val="24"/>
                      </w:rPr>
                    </m:ctrlPr>
                  </m:sub>
                </m:sSub>
                <m:sSub>
                  <m:sSubPr>
                    <m:ctrlPr>
                      <w:rPr>
                        <w:rFonts w:hint="default" w:ascii="Cambria Math" w:hAnsi="Cambria Math"/>
                        <w:sz w:val="24"/>
                        <w:szCs w:val="24"/>
                      </w:rPr>
                    </m:ctrlPr>
                  </m:sSubPr>
                  <m:e>
                    <m:r>
                      <m:rPr/>
                      <w:rPr>
                        <w:rFonts w:hint="default" w:ascii="Cambria Math" w:hAnsi="Cambria Math"/>
                        <w:sz w:val="24"/>
                        <w:szCs w:val="24"/>
                      </w:rPr>
                      <m:t>p</m:t>
                    </m:r>
                    <m:ctrlPr>
                      <w:rPr>
                        <w:rFonts w:hint="default" w:ascii="Cambria Math" w:hAnsi="Cambria Math"/>
                        <w:sz w:val="24"/>
                        <w:szCs w:val="24"/>
                      </w:rPr>
                    </m:ctrlPr>
                  </m:e>
                  <m:sub>
                    <m:r>
                      <m:rPr>
                        <m:sty m:val="p"/>
                      </m:rPr>
                      <w:rPr>
                        <w:rFonts w:hint="default" w:ascii="Cambria Math" w:hAnsi="Cambria Math"/>
                        <w:sz w:val="24"/>
                        <w:szCs w:val="24"/>
                      </w:rPr>
                      <m:t>i</m:t>
                    </m:r>
                    <m:ctrlPr>
                      <w:rPr>
                        <w:rFonts w:hint="default" w:ascii="Cambria Math" w:hAnsi="Cambria Math"/>
                        <w:sz w:val="24"/>
                        <w:szCs w:val="24"/>
                      </w:rPr>
                    </m:ctrlPr>
                  </m:sub>
                </m:sSub>
              </m:oMath>
            </m:oMathPara>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其中,i为项目序号，S为学院（部）本专科生数或无专业学院（部）竞赛相关学生数，g</w:t>
            </w:r>
            <w:r>
              <w:rPr>
                <w:rFonts w:hint="default" w:ascii="Times New Roman" w:hAnsi="Times New Roman" w:cs="Times New Roman"/>
                <w:color w:val="000000"/>
                <w:sz w:val="24"/>
                <w:szCs w:val="24"/>
                <w:vertAlign w:val="subscript"/>
              </w:rPr>
              <w:t>i</w:t>
            </w:r>
            <w:r>
              <w:rPr>
                <w:rFonts w:hint="default" w:ascii="Times New Roman" w:hAnsi="Times New Roman" w:cs="Times New Roman"/>
                <w:color w:val="000000"/>
                <w:sz w:val="24"/>
                <w:szCs w:val="24"/>
              </w:rPr>
              <w:t>为层次系数，k</w:t>
            </w:r>
            <w:r>
              <w:rPr>
                <w:rFonts w:hint="default" w:ascii="Times New Roman" w:hAnsi="Times New Roman" w:cs="Times New Roman"/>
                <w:color w:val="000000"/>
                <w:sz w:val="24"/>
                <w:szCs w:val="24"/>
                <w:vertAlign w:val="subscript"/>
              </w:rPr>
              <w:t>i</w:t>
            </w:r>
            <w:r>
              <w:rPr>
                <w:rFonts w:hint="default" w:ascii="Times New Roman" w:hAnsi="Times New Roman" w:cs="Times New Roman"/>
                <w:color w:val="000000"/>
                <w:sz w:val="24"/>
                <w:szCs w:val="24"/>
              </w:rPr>
              <w:t>为等级系数，h</w:t>
            </w:r>
            <w:r>
              <w:rPr>
                <w:rFonts w:hint="default" w:ascii="Times New Roman" w:hAnsi="Times New Roman" w:cs="Times New Roman"/>
                <w:color w:val="000000"/>
                <w:sz w:val="24"/>
                <w:szCs w:val="24"/>
                <w:vertAlign w:val="subscript"/>
              </w:rPr>
              <w:t>i</w:t>
            </w:r>
            <w:r>
              <w:rPr>
                <w:rFonts w:hint="default" w:ascii="Times New Roman" w:hAnsi="Times New Roman" w:cs="Times New Roman"/>
                <w:color w:val="000000"/>
                <w:sz w:val="24"/>
                <w:szCs w:val="24"/>
              </w:rPr>
              <w:t>为团队系数，p</w:t>
            </w:r>
            <w:r>
              <w:rPr>
                <w:rFonts w:hint="default" w:ascii="Times New Roman" w:hAnsi="Times New Roman" w:cs="Times New Roman"/>
                <w:color w:val="000000"/>
                <w:sz w:val="24"/>
                <w:szCs w:val="24"/>
                <w:vertAlign w:val="subscript"/>
              </w:rPr>
              <w:t xml:space="preserve">i </w:t>
            </w:r>
            <w:r>
              <w:rPr>
                <w:rFonts w:hint="default" w:ascii="Times New Roman" w:hAnsi="Times New Roman" w:cs="Times New Roman"/>
                <w:color w:val="000000"/>
                <w:sz w:val="24"/>
                <w:szCs w:val="24"/>
              </w:rPr>
              <w:t>为类别系数，L</w:t>
            </w:r>
            <w:r>
              <w:rPr>
                <w:rFonts w:hint="default" w:ascii="Times New Roman" w:hAnsi="Times New Roman" w:cs="Times New Roman"/>
                <w:color w:val="000000"/>
                <w:sz w:val="24"/>
                <w:szCs w:val="24"/>
                <w:vertAlign w:val="subscript"/>
              </w:rPr>
              <w:t xml:space="preserve"> max</w:t>
            </w:r>
            <w:r>
              <w:rPr>
                <w:rFonts w:hint="default" w:ascii="Times New Roman" w:hAnsi="Times New Roman" w:cs="Times New Roman"/>
                <w:color w:val="000000"/>
                <w:sz w:val="24"/>
                <w:szCs w:val="24"/>
              </w:rPr>
              <w:t>为同学院（部）L的最大值。名次奖与等级奖的对应关系为：一、二名对应一等奖，三、四、五名对应二等奖，六、七、八名对应三等奖。学科竞赛的分级、分类执行学校学生学科竞赛管理办法。集体奖仅限不设个人奖的项目，同一学院（部）同一项目多人获奖时最多按2项计算。无专业学院（部）组织的竞赛获奖同时计算到学生所在学院和竞赛组织学院（部）。</w:t>
            </w:r>
          </w:p>
          <w:p>
            <w:pPr>
              <w:keepNext w:val="0"/>
              <w:keepLines w:val="0"/>
              <w:pageBreakBefore w:val="0"/>
              <w:widowControl w:val="0"/>
              <w:kinsoku/>
              <w:wordWrap/>
              <w:overflowPunct/>
              <w:topLinePunct w:val="0"/>
              <w:autoSpaceDE/>
              <w:autoSpaceDN/>
              <w:bidi w:val="0"/>
              <w:adjustRightInd/>
              <w:snapToGrid/>
              <w:ind w:firstLine="210" w:firstLineChars="100"/>
              <w:jc w:val="center"/>
              <w:textAlignment w:val="auto"/>
              <w:rPr>
                <w:rFonts w:hint="default" w:ascii="Times New Roman" w:hAnsi="Times New Roman" w:cs="Times New Roman"/>
                <w:color w:val="000000"/>
                <w:szCs w:val="21"/>
              </w:rPr>
            </w:pPr>
            <m:oMath>
              <m:sSub>
                <m:sSubPr>
                  <m:ctrlPr>
                    <w:rPr>
                      <w:rFonts w:hint="default" w:ascii="Cambria Math" w:hAnsi="Cambria Math"/>
                      <w:szCs w:val="21"/>
                    </w:rPr>
                  </m:ctrlPr>
                </m:sSubPr>
                <m:e>
                  <m:r>
                    <m:rPr>
                      <m:sty m:val="p"/>
                    </m:rPr>
                    <w:rPr>
                      <w:rFonts w:hint="default" w:ascii="Cambria Math" w:hAnsi="Cambria Math"/>
                      <w:szCs w:val="21"/>
                    </w:rPr>
                    <m:t>g</m:t>
                  </m:r>
                  <m:ctrlPr>
                    <w:rPr>
                      <w:rFonts w:hint="default" w:ascii="Cambria Math" w:hAnsi="Cambria Math"/>
                      <w:szCs w:val="21"/>
                    </w:rPr>
                  </m:ctrlPr>
                </m:e>
                <m:sub>
                  <m:r>
                    <m:rPr>
                      <m:sty m:val="p"/>
                    </m:rPr>
                    <w:rPr>
                      <w:rFonts w:hint="default" w:ascii="Cambria Math" w:hAnsi="Cambria Math"/>
                      <w:szCs w:val="21"/>
                    </w:rPr>
                    <m:t>i</m:t>
                  </m:r>
                  <m:ctrlPr>
                    <w:rPr>
                      <w:rFonts w:hint="default" w:ascii="Cambria Math" w:hAnsi="Cambria Math"/>
                      <w:szCs w:val="21"/>
                    </w:rPr>
                  </m:ctrlPr>
                </m:sub>
              </m:sSub>
              <m:r>
                <m:rPr>
                  <m:sty m:val="p"/>
                </m:rPr>
                <w:rPr>
                  <w:rFonts w:hint="default" w:ascii="Cambria Math" w:hAnsi="Cambria Math"/>
                  <w:szCs w:val="21"/>
                </w:rPr>
                <m:t>=</m:t>
              </m:r>
              <m:d>
                <m:dPr>
                  <m:begChr m:val="{"/>
                  <m:endChr m:val=""/>
                  <m:ctrlPr>
                    <w:rPr>
                      <w:rFonts w:hint="default" w:ascii="Cambria Math" w:hAnsi="Cambria Math"/>
                      <w:szCs w:val="21"/>
                    </w:rPr>
                  </m:ctrlPr>
                </m:dPr>
                <m:e>
                  <m:m>
                    <m:mPr>
                      <m:mcs>
                        <m:mc>
                          <m:mcPr>
                            <m:count m:val="1"/>
                            <m:mcJc m:val="center"/>
                          </m:mcPr>
                        </m:mc>
                      </m:mcs>
                      <m:ctrlPr>
                        <w:rPr>
                          <w:rFonts w:hint="default" w:ascii="Cambria Math" w:hAnsi="Cambria Math"/>
                          <w:szCs w:val="21"/>
                        </w:rPr>
                      </m:ctrlPr>
                    </m:mPr>
                    <m:mr>
                      <m:e>
                        <m:r>
                          <m:rPr>
                            <m:sty m:val="p"/>
                          </m:rPr>
                          <w:rPr>
                            <w:rFonts w:hint="default" w:ascii="Cambria Math" w:hAnsi="Cambria Math"/>
                            <w:szCs w:val="21"/>
                          </w:rPr>
                          <m:t>80</m:t>
                        </m:r>
                        <m:r>
                          <m:rPr>
                            <m:sty m:val="p"/>
                          </m:rPr>
                          <w:rPr>
                            <w:rFonts w:hint="eastAsia" w:ascii="Cambria Math" w:hAnsi="Cambria Math"/>
                            <w:szCs w:val="21"/>
                          </w:rPr>
                          <m:t>，</m:t>
                        </m:r>
                        <m:r>
                          <m:rPr>
                            <m:sty m:val="p"/>
                          </m:rPr>
                          <w:rPr>
                            <w:rFonts w:hint="default" w:ascii="Cambria Math" w:hAnsi="Cambria Math"/>
                            <w:szCs w:val="21"/>
                          </w:rPr>
                          <m:t>国家级</m:t>
                        </m:r>
                        <m:ctrlPr>
                          <w:rPr>
                            <w:rFonts w:hint="default" w:ascii="Cambria Math" w:hAnsi="Cambria Math"/>
                            <w:szCs w:val="21"/>
                          </w:rPr>
                        </m:ctrlPr>
                      </m:e>
                    </m:mr>
                    <m:mr>
                      <m:e>
                        <m:m>
                          <m:mPr>
                            <m:mcs>
                              <m:mc>
                                <m:mcPr>
                                  <m:count m:val="1"/>
                                  <m:mcJc m:val="center"/>
                                </m:mcPr>
                              </m:mc>
                            </m:mcs>
                            <m:ctrlPr>
                              <w:rPr>
                                <w:rFonts w:hint="default" w:ascii="Cambria Math" w:hAnsi="Cambria Math"/>
                                <w:szCs w:val="21"/>
                              </w:rPr>
                            </m:ctrlPr>
                          </m:mPr>
                          <m:mr>
                            <m:e>
                              <m:r>
                                <m:rPr>
                                  <m:sty m:val="p"/>
                                </m:rPr>
                                <w:rPr>
                                  <w:rFonts w:hint="default" w:ascii="Cambria Math" w:hAnsi="Cambria Math"/>
                                  <w:szCs w:val="21"/>
                                </w:rPr>
                                <m:t>20，省级</m:t>
                              </m:r>
                              <m:ctrlPr>
                                <w:rPr>
                                  <w:rFonts w:hint="default" w:ascii="Cambria Math" w:hAnsi="Cambria Math"/>
                                  <w:szCs w:val="21"/>
                                </w:rPr>
                              </m:ctrlPr>
                            </m:e>
                          </m:mr>
                          <m:mr>
                            <m:e>
                              <m:r>
                                <m:rPr>
                                  <m:sty m:val="p"/>
                                </m:rPr>
                                <w:rPr>
                                  <w:rFonts w:hint="default" w:ascii="Cambria Math" w:hAnsi="Cambria Math"/>
                                  <w:szCs w:val="21"/>
                                </w:rPr>
                                <m:t>5</m:t>
                              </m:r>
                              <m:r>
                                <m:rPr>
                                  <m:sty m:val="p"/>
                                </m:rPr>
                                <w:rPr>
                                  <w:rFonts w:hint="eastAsia" w:ascii="Cambria Math" w:hAnsi="Cambria Math"/>
                                  <w:szCs w:val="21"/>
                                </w:rPr>
                                <m:t>，</m:t>
                              </m:r>
                              <m:r>
                                <m:rPr>
                                  <m:sty m:val="p"/>
                                </m:rPr>
                                <w:rPr>
                                  <w:rFonts w:hint="default" w:ascii="Cambria Math" w:hAnsi="Cambria Math"/>
                                  <w:szCs w:val="21"/>
                                </w:rPr>
                                <m:t>校级</m:t>
                              </m:r>
                              <m:ctrlPr>
                                <w:rPr>
                                  <w:rFonts w:hint="default" w:ascii="Cambria Math" w:hAnsi="Cambria Math"/>
                                  <w:szCs w:val="21"/>
                                </w:rPr>
                              </m:ctrlPr>
                            </m:e>
                          </m:mr>
                        </m:m>
                        <m:ctrlPr>
                          <w:rPr>
                            <w:rFonts w:hint="default" w:ascii="Cambria Math" w:hAnsi="Cambria Math"/>
                            <w:szCs w:val="21"/>
                          </w:rPr>
                        </m:ctrlPr>
                      </m:e>
                    </m:mr>
                  </m:m>
                  <m:ctrlPr>
                    <w:rPr>
                      <w:rFonts w:hint="default" w:ascii="Cambria Math" w:hAnsi="Cambria Math"/>
                      <w:szCs w:val="21"/>
                    </w:rPr>
                  </m:ctrlPr>
                </m:e>
              </m:d>
            </m:oMath>
            <w:r>
              <w:rPr>
                <w:rFonts w:hint="default" w:ascii="Times New Roman" w:hAnsi="Times New Roman" w:cs="Times New Roman"/>
                <w:color w:val="000000"/>
                <w:szCs w:val="21"/>
              </w:rPr>
              <w:t>，</w:t>
            </w:r>
            <m:oMath>
              <m:sSub>
                <m:sSubPr>
                  <m:ctrlPr>
                    <w:rPr>
                      <w:rFonts w:hint="default" w:ascii="Cambria Math" w:hAnsi="Cambria Math"/>
                      <w:szCs w:val="21"/>
                    </w:rPr>
                  </m:ctrlPr>
                </m:sSubPr>
                <m:e>
                  <m:r>
                    <m:rPr>
                      <m:sty m:val="p"/>
                    </m:rPr>
                    <w:rPr>
                      <w:rFonts w:hint="default" w:ascii="Cambria Math" w:hAnsi="Cambria Math"/>
                      <w:szCs w:val="21"/>
                    </w:rPr>
                    <m:t>k</m:t>
                  </m:r>
                  <m:ctrlPr>
                    <w:rPr>
                      <w:rFonts w:hint="default" w:ascii="Cambria Math" w:hAnsi="Cambria Math"/>
                      <w:szCs w:val="21"/>
                    </w:rPr>
                  </m:ctrlPr>
                </m:e>
                <m:sub>
                  <m:r>
                    <m:rPr>
                      <m:sty m:val="p"/>
                    </m:rPr>
                    <w:rPr>
                      <w:rFonts w:hint="default" w:ascii="Cambria Math" w:hAnsi="Cambria Math"/>
                      <w:szCs w:val="21"/>
                    </w:rPr>
                    <m:t>i</m:t>
                  </m:r>
                  <m:ctrlPr>
                    <w:rPr>
                      <w:rFonts w:hint="default" w:ascii="Cambria Math" w:hAnsi="Cambria Math"/>
                      <w:szCs w:val="21"/>
                    </w:rPr>
                  </m:ctrlPr>
                </m:sub>
              </m:sSub>
              <m:r>
                <m:rPr>
                  <m:sty m:val="p"/>
                </m:rPr>
                <w:rPr>
                  <w:rFonts w:hint="default" w:ascii="Cambria Math" w:hAnsi="Cambria Math"/>
                  <w:szCs w:val="21"/>
                </w:rPr>
                <m:t>=</m:t>
              </m:r>
              <m:d>
                <m:dPr>
                  <m:begChr m:val="{"/>
                  <m:endChr m:val=""/>
                  <m:ctrlPr>
                    <w:rPr>
                      <w:rFonts w:hint="default" w:ascii="Cambria Math" w:hAnsi="Cambria Math"/>
                      <w:szCs w:val="21"/>
                    </w:rPr>
                  </m:ctrlPr>
                </m:dPr>
                <m:e>
                  <m:m>
                    <m:mPr>
                      <m:mcs>
                        <m:mc>
                          <m:mcPr>
                            <m:count m:val="1"/>
                            <m:mcJc m:val="center"/>
                          </m:mcPr>
                        </m:mc>
                      </m:mcs>
                      <m:ctrlPr>
                        <w:rPr>
                          <w:rFonts w:hint="default" w:ascii="Cambria Math" w:hAnsi="Cambria Math"/>
                          <w:szCs w:val="21"/>
                        </w:rPr>
                      </m:ctrlPr>
                    </m:mPr>
                    <m:mr>
                      <m:e>
                        <m:r>
                          <m:rPr>
                            <m:sty m:val="p"/>
                          </m:rPr>
                          <w:rPr>
                            <w:rFonts w:hint="default" w:ascii="Cambria Math" w:hAnsi="Cambria Math"/>
                            <w:szCs w:val="21"/>
                          </w:rPr>
                          <m:t>1，一等奖</m:t>
                        </m:r>
                        <m:ctrlPr>
                          <w:rPr>
                            <w:rFonts w:hint="default" w:ascii="Cambria Math" w:hAnsi="Cambria Math"/>
                            <w:szCs w:val="21"/>
                          </w:rPr>
                        </m:ctrlPr>
                      </m:e>
                    </m:mr>
                    <m:mr>
                      <m:e>
                        <m:r>
                          <m:rPr>
                            <m:sty m:val="p"/>
                          </m:rPr>
                          <w:rPr>
                            <w:rFonts w:hint="default" w:ascii="Cambria Math" w:hAnsi="Cambria Math"/>
                            <w:szCs w:val="21"/>
                          </w:rPr>
                          <m:t>0.7，二等奖</m:t>
                        </m:r>
                        <m:ctrlPr>
                          <w:rPr>
                            <w:rFonts w:hint="default" w:ascii="Cambria Math" w:hAnsi="Cambria Math"/>
                            <w:szCs w:val="21"/>
                          </w:rPr>
                        </m:ctrlPr>
                      </m:e>
                    </m:mr>
                    <m:mr>
                      <m:e>
                        <m:r>
                          <m:rPr>
                            <m:sty m:val="p"/>
                          </m:rPr>
                          <w:rPr>
                            <w:rFonts w:hint="default" w:ascii="Cambria Math" w:hAnsi="Cambria Math"/>
                            <w:szCs w:val="21"/>
                          </w:rPr>
                          <m:t>0.5，三等奖</m:t>
                        </m:r>
                        <m:ctrlPr>
                          <w:rPr>
                            <w:rFonts w:hint="default" w:ascii="Cambria Math" w:hAnsi="Cambria Math"/>
                            <w:szCs w:val="21"/>
                          </w:rPr>
                        </m:ctrlPr>
                      </m:e>
                    </m:mr>
                  </m:m>
                  <m:ctrlPr>
                    <w:rPr>
                      <w:rFonts w:hint="default" w:ascii="Cambria Math" w:hAnsi="Cambria Math"/>
                      <w:szCs w:val="21"/>
                    </w:rPr>
                  </m:ctrlPr>
                </m:e>
              </m:d>
            </m:oMath>
            <w:r>
              <w:rPr>
                <w:rFonts w:hint="default" w:ascii="Times New Roman" w:hAnsi="Times New Roman" w:cs="Times New Roman"/>
                <w:color w:val="000000"/>
                <w:szCs w:val="21"/>
              </w:rPr>
              <w:t>，</w:t>
            </w:r>
            <m:oMath>
              <m:sSub>
                <m:sSubPr>
                  <m:ctrlPr>
                    <w:rPr>
                      <w:rFonts w:hint="default" w:ascii="Cambria Math" w:hAnsi="Cambria Math"/>
                      <w:szCs w:val="21"/>
                    </w:rPr>
                  </m:ctrlPr>
                </m:sSubPr>
                <m:e>
                  <m:r>
                    <m:rPr>
                      <m:sty m:val="p"/>
                    </m:rPr>
                    <w:rPr>
                      <w:rFonts w:hint="default" w:ascii="Cambria Math" w:hAnsi="Cambria Math"/>
                      <w:szCs w:val="21"/>
                    </w:rPr>
                    <m:t>h</m:t>
                  </m:r>
                  <m:ctrlPr>
                    <w:rPr>
                      <w:rFonts w:hint="default" w:ascii="Cambria Math" w:hAnsi="Cambria Math"/>
                      <w:szCs w:val="21"/>
                    </w:rPr>
                  </m:ctrlPr>
                </m:e>
                <m:sub>
                  <m:r>
                    <m:rPr>
                      <m:sty m:val="p"/>
                    </m:rPr>
                    <w:rPr>
                      <w:rFonts w:hint="default" w:ascii="Cambria Math" w:hAnsi="Cambria Math"/>
                      <w:szCs w:val="21"/>
                    </w:rPr>
                    <m:t>i</m:t>
                  </m:r>
                  <m:ctrlPr>
                    <w:rPr>
                      <w:rFonts w:hint="default" w:ascii="Cambria Math" w:hAnsi="Cambria Math"/>
                      <w:szCs w:val="21"/>
                    </w:rPr>
                  </m:ctrlPr>
                </m:sub>
              </m:sSub>
              <m:r>
                <m:rPr>
                  <m:sty m:val="p"/>
                </m:rPr>
                <w:rPr>
                  <w:rFonts w:hint="default" w:ascii="Cambria Math" w:hAnsi="Cambria Math"/>
                  <w:szCs w:val="21"/>
                </w:rPr>
                <m:t>=</m:t>
              </m:r>
              <m:d>
                <m:dPr>
                  <m:begChr m:val="{"/>
                  <m:endChr m:val=""/>
                  <m:ctrlPr>
                    <w:rPr>
                      <w:rFonts w:hint="default" w:ascii="Cambria Math" w:hAnsi="Cambria Math"/>
                      <w:szCs w:val="21"/>
                    </w:rPr>
                  </m:ctrlPr>
                </m:dPr>
                <m:e>
                  <m:m>
                    <m:mPr>
                      <m:mcs>
                        <m:mc>
                          <m:mcPr>
                            <m:count m:val="1"/>
                            <m:mcJc m:val="center"/>
                          </m:mcPr>
                        </m:mc>
                      </m:mcs>
                      <m:ctrlPr>
                        <w:rPr>
                          <w:rFonts w:hint="default" w:ascii="Cambria Math" w:hAnsi="Cambria Math"/>
                          <w:szCs w:val="21"/>
                        </w:rPr>
                      </m:ctrlPr>
                    </m:mPr>
                    <m:mr>
                      <m:e>
                        <m:r>
                          <m:rPr>
                            <m:sty m:val="p"/>
                          </m:rPr>
                          <w:rPr>
                            <w:rFonts w:hint="default" w:ascii="Cambria Math" w:hAnsi="Cambria Math"/>
                            <w:szCs w:val="21"/>
                          </w:rPr>
                          <m:t>0.6</m:t>
                        </m:r>
                        <m:r>
                          <m:rPr>
                            <m:sty m:val="p"/>
                          </m:rPr>
                          <w:rPr>
                            <w:rFonts w:hint="eastAsia" w:ascii="Cambria Math" w:hAnsi="Cambria Math"/>
                            <w:szCs w:val="21"/>
                          </w:rPr>
                          <m:t>，</m:t>
                        </m:r>
                        <m:r>
                          <m:rPr>
                            <m:sty m:val="p"/>
                          </m:rPr>
                          <w:rPr>
                            <w:rFonts w:hint="default" w:ascii="Cambria Math" w:hAnsi="Cambria Math"/>
                            <w:szCs w:val="21"/>
                          </w:rPr>
                          <m:t>集体奖</m:t>
                        </m:r>
                        <m:ctrlPr>
                          <w:rPr>
                            <w:rFonts w:hint="default" w:ascii="Cambria Math" w:hAnsi="Cambria Math"/>
                            <w:szCs w:val="21"/>
                          </w:rPr>
                        </m:ctrlPr>
                      </m:e>
                    </m:mr>
                    <m:mr>
                      <m:e>
                        <m:r>
                          <m:rPr>
                            <m:sty m:val="p"/>
                          </m:rPr>
                          <w:rPr>
                            <w:rFonts w:hint="default" w:ascii="Cambria Math" w:hAnsi="Cambria Math"/>
                            <w:szCs w:val="21"/>
                          </w:rPr>
                          <m:t>1，个人奖</m:t>
                        </m:r>
                        <m:ctrlPr>
                          <w:rPr>
                            <w:rFonts w:hint="default" w:ascii="Cambria Math" w:hAnsi="Cambria Math"/>
                            <w:szCs w:val="21"/>
                          </w:rPr>
                        </m:ctrlPr>
                      </m:e>
                    </m:mr>
                  </m:m>
                  <m:ctrlPr>
                    <w:rPr>
                      <w:rFonts w:hint="default" w:ascii="Cambria Math" w:hAnsi="Cambria Math"/>
                      <w:szCs w:val="21"/>
                    </w:rPr>
                  </m:ctrlPr>
                </m:e>
              </m:d>
              <m:sSub>
                <m:sSubPr>
                  <m:ctrlPr>
                    <w:rPr>
                      <w:rFonts w:hint="default" w:ascii="Cambria Math" w:hAnsi="Cambria Math"/>
                      <w:szCs w:val="21"/>
                    </w:rPr>
                  </m:ctrlPr>
                </m:sSubPr>
                <m:e>
                  <m:r>
                    <m:rPr/>
                    <w:rPr>
                      <w:rFonts w:hint="default" w:ascii="Cambria Math" w:hAnsi="Cambria Math"/>
                      <w:szCs w:val="21"/>
                    </w:rPr>
                    <m:t>p</m:t>
                  </m:r>
                  <m:ctrlPr>
                    <w:rPr>
                      <w:rFonts w:hint="default" w:ascii="Cambria Math" w:hAnsi="Cambria Math"/>
                      <w:szCs w:val="21"/>
                    </w:rPr>
                  </m:ctrlPr>
                </m:e>
                <m:sub>
                  <m:r>
                    <m:rPr>
                      <m:sty m:val="p"/>
                    </m:rPr>
                    <w:rPr>
                      <w:rFonts w:hint="default" w:ascii="Cambria Math" w:hAnsi="Cambria Math"/>
                      <w:szCs w:val="21"/>
                    </w:rPr>
                    <m:t>i</m:t>
                  </m:r>
                  <m:ctrlPr>
                    <w:rPr>
                      <w:rFonts w:hint="default" w:ascii="Cambria Math" w:hAnsi="Cambria Math"/>
                      <w:szCs w:val="21"/>
                    </w:rPr>
                  </m:ctrlPr>
                </m:sub>
              </m:sSub>
              <m:r>
                <m:rPr>
                  <m:sty m:val="p"/>
                </m:rPr>
                <w:rPr>
                  <w:rFonts w:hint="default" w:ascii="Cambria Math" w:hAnsi="Cambria Math"/>
                  <w:szCs w:val="21"/>
                </w:rPr>
                <m:t>=</m:t>
              </m:r>
              <m:d>
                <m:dPr>
                  <m:begChr m:val="{"/>
                  <m:endChr m:val=""/>
                  <m:ctrlPr>
                    <w:rPr>
                      <w:rFonts w:hint="default" w:ascii="Cambria Math" w:hAnsi="Cambria Math"/>
                      <w:szCs w:val="21"/>
                    </w:rPr>
                  </m:ctrlPr>
                </m:dPr>
                <m:e>
                  <m:m>
                    <m:mPr>
                      <m:mcs>
                        <m:mc>
                          <m:mcPr>
                            <m:count m:val="1"/>
                            <m:mcJc m:val="center"/>
                          </m:mcPr>
                        </m:mc>
                      </m:mcs>
                      <m:ctrlPr>
                        <w:rPr>
                          <w:rFonts w:hint="default" w:ascii="Cambria Math" w:hAnsi="Cambria Math"/>
                          <w:szCs w:val="21"/>
                        </w:rPr>
                      </m:ctrlPr>
                    </m:mPr>
                    <m:mr>
                      <m:e>
                        <m:r>
                          <m:rPr>
                            <m:sty m:val="p"/>
                          </m:rPr>
                          <w:rPr>
                            <w:rFonts w:hint="default" w:ascii="Cambria Math" w:hAnsi="Cambria Math"/>
                            <w:szCs w:val="21"/>
                          </w:rPr>
                          <m:t>1</m:t>
                        </m:r>
                        <m:r>
                          <m:rPr>
                            <m:sty m:val="p"/>
                          </m:rPr>
                          <w:rPr>
                            <w:rFonts w:hint="eastAsia" w:ascii="Cambria Math" w:hAnsi="Cambria Math"/>
                            <w:szCs w:val="21"/>
                          </w:rPr>
                          <m:t>，A类</m:t>
                        </m:r>
                        <m:ctrlPr>
                          <w:rPr>
                            <w:rFonts w:hint="default" w:ascii="Cambria Math" w:hAnsi="Cambria Math"/>
                            <w:szCs w:val="21"/>
                          </w:rPr>
                        </m:ctrlPr>
                      </m:e>
                    </m:mr>
                    <m:mr>
                      <m:e>
                        <m:r>
                          <m:rPr>
                            <m:sty m:val="p"/>
                          </m:rPr>
                          <w:rPr>
                            <w:rFonts w:hint="default" w:ascii="Cambria Math" w:hAnsi="Cambria Math"/>
                            <w:szCs w:val="21"/>
                          </w:rPr>
                          <m:t>0.5，B类</m:t>
                        </m:r>
                        <m:ctrlPr>
                          <w:rPr>
                            <w:rFonts w:hint="default" w:ascii="Cambria Math" w:hAnsi="Cambria Math"/>
                            <w:szCs w:val="21"/>
                          </w:rPr>
                        </m:ctrlPr>
                      </m:e>
                    </m:mr>
                  </m:m>
                  <m:ctrlPr>
                    <w:rPr>
                      <w:rFonts w:hint="default" w:ascii="Cambria Math" w:hAnsi="Cambria Math"/>
                      <w:szCs w:val="21"/>
                    </w:rPr>
                  </m:ctrlPr>
                </m:e>
              </m:d>
            </m:oMath>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 1 \* GB3 </w:instrText>
            </w:r>
            <w:r>
              <w:rPr>
                <w:rFonts w:hint="default" w:ascii="Times New Roman" w:hAnsi="Times New Roman" w:cs="Times New Roman"/>
                <w:color w:val="000000"/>
                <w:szCs w:val="21"/>
              </w:rPr>
              <w:fldChar w:fldCharType="separate"/>
            </w:r>
            <w:r>
              <w:rPr>
                <w:rFonts w:hint="default" w:ascii="Times New Roman" w:hAnsi="Times New Roman" w:cs="Times New Roman"/>
                <w:color w:val="000000"/>
                <w:szCs w:val="21"/>
              </w:rPr>
              <w:t>①</w: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t>A类为政府部门组织的竞赛，B类为学会、协会等民间团体组织的竞赛。</w:t>
            </w:r>
          </w:p>
          <w:p>
            <w:pPr>
              <w:rPr>
                <w:rFonts w:hint="default" w:ascii="Times New Roman" w:hAnsi="Times New Roman" w:cs="Times New Roman"/>
                <w:color w:val="000000"/>
                <w:szCs w:val="21"/>
              </w:rPr>
            </w:pP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 2 \* GB3 </w:instrText>
            </w:r>
            <w:r>
              <w:rPr>
                <w:rFonts w:hint="default" w:ascii="Times New Roman" w:hAnsi="Times New Roman" w:cs="Times New Roman"/>
                <w:color w:val="000000"/>
                <w:szCs w:val="21"/>
              </w:rPr>
              <w:fldChar w:fldCharType="separate"/>
            </w:r>
            <w:r>
              <w:rPr>
                <w:rFonts w:hint="default" w:ascii="Times New Roman" w:hAnsi="Times New Roman" w:cs="Times New Roman"/>
                <w:color w:val="000000"/>
                <w:szCs w:val="21"/>
              </w:rPr>
              <w:t>②</w: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t>教务处提供数据。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6.2等级考试（0.2）</w:t>
            </w:r>
          </w:p>
        </w:tc>
        <w:tc>
          <w:tcPr>
            <w:tcW w:w="1559"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6.2.1英语等级考试通过率(0.4)</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应届本科毕业生英语等级考试累计通过率，其中艺术类本科专业为英语应用能力A级及以上等级考试，其他本科专业为大学英语四级及以上等级考试。</w:t>
            </w:r>
            <w:r>
              <w:rPr>
                <w:rFonts w:hint="default" w:ascii="Times New Roman" w:hAnsi="Times New Roman" w:cs="Times New Roman"/>
                <w:bCs/>
                <w:color w:val="000000"/>
                <w:sz w:val="24"/>
                <w:szCs w:val="24"/>
              </w:rPr>
              <w:t>计算公式如下：</w:t>
            </w:r>
          </w:p>
          <w:p>
            <w:pPr>
              <w:pStyle w:val="3"/>
              <w:keepNext w:val="0"/>
              <w:keepLines w:val="0"/>
              <w:pageBreakBefore w:val="0"/>
              <w:widowControl w:val="0"/>
              <w:kinsoku/>
              <w:wordWrap/>
              <w:overflowPunct/>
              <w:topLinePunct w:val="0"/>
              <w:autoSpaceDE/>
              <w:autoSpaceDN/>
              <w:bidi w:val="0"/>
              <w:adjustRightInd/>
              <w:snapToGrid/>
              <w:spacing w:line="240" w:lineRule="auto"/>
              <w:ind w:firstLine="248" w:firstLineChars="100"/>
              <w:jc w:val="center"/>
              <w:textAlignment w:val="auto"/>
              <w:rPr>
                <w:rFonts w:hint="default" w:ascii="Times New Roman" w:hAnsi="Times New Roman" w:eastAsia="宋体" w:cs="Times New Roman"/>
                <w:color w:val="000000"/>
                <w:szCs w:val="24"/>
              </w:rPr>
            </w:pPr>
            <m:oMathPara>
              <m:oMath>
                <m:sSub>
                  <m:sSubPr>
                    <m:ctrlPr>
                      <w:rPr>
                        <w:rFonts w:hint="default" w:ascii="Cambria Math" w:hAnsi="Cambria Math" w:eastAsia="宋体"/>
                        <w:szCs w:val="24"/>
                      </w:rPr>
                    </m:ctrlPr>
                  </m:sSubPr>
                  <m:e>
                    <m:r>
                      <m:rPr>
                        <m:sty m:val="p"/>
                      </m:rPr>
                      <w:rPr>
                        <w:rFonts w:hint="default" w:ascii="Cambria Math" w:hAnsi="Cambria Math" w:eastAsia="宋体"/>
                        <w:szCs w:val="24"/>
                      </w:rPr>
                      <m:t>Q</m:t>
                    </m:r>
                    <m:ctrlPr>
                      <w:rPr>
                        <w:rFonts w:hint="default" w:ascii="Cambria Math" w:hAnsi="Cambria Math" w:eastAsia="宋体"/>
                        <w:szCs w:val="24"/>
                      </w:rPr>
                    </m:ctrlPr>
                  </m:e>
                  <m:sub>
                    <m:r>
                      <m:rPr>
                        <m:sty m:val="p"/>
                      </m:rPr>
                      <w:rPr>
                        <w:rFonts w:hint="default" w:ascii="Cambria Math" w:hAnsi="Cambria Math" w:eastAsia="宋体"/>
                        <w:szCs w:val="24"/>
                      </w:rPr>
                      <m:t>621</m:t>
                    </m:r>
                    <m:ctrlPr>
                      <w:rPr>
                        <w:rFonts w:hint="default" w:ascii="Cambria Math" w:hAnsi="Cambria Math" w:eastAsia="宋体"/>
                        <w:szCs w:val="24"/>
                      </w:rPr>
                    </m:ctrlPr>
                  </m:sub>
                </m:sSub>
                <m:r>
                  <m:rPr>
                    <m:sty m:val="p"/>
                  </m:rPr>
                  <w:rPr>
                    <w:rFonts w:hint="default" w:ascii="Cambria Math" w:hAnsi="Cambria Math" w:eastAsia="宋体"/>
                    <w:szCs w:val="24"/>
                  </w:rPr>
                  <m:t>=</m:t>
                </m:r>
                <m:f>
                  <m:fPr>
                    <m:ctrlPr>
                      <w:rPr>
                        <w:rFonts w:hint="default" w:ascii="Cambria Math" w:hAnsi="Cambria Math" w:eastAsia="宋体"/>
                        <w:szCs w:val="24"/>
                      </w:rPr>
                    </m:ctrlPr>
                  </m:fPr>
                  <m:num>
                    <m:r>
                      <m:rPr>
                        <m:sty m:val="p"/>
                      </m:rPr>
                      <w:rPr>
                        <w:rFonts w:hint="default" w:ascii="Cambria Math" w:hAnsi="Cambria Math" w:eastAsia="宋体"/>
                        <w:szCs w:val="24"/>
                      </w:rPr>
                      <m:t>D</m:t>
                    </m:r>
                    <m:ctrlPr>
                      <w:rPr>
                        <w:rFonts w:hint="default" w:ascii="Cambria Math" w:hAnsi="Cambria Math" w:eastAsia="宋体"/>
                        <w:szCs w:val="24"/>
                      </w:rPr>
                    </m:ctrlPr>
                  </m:num>
                  <m:den>
                    <m:r>
                      <m:rPr>
                        <m:sty m:val="p"/>
                      </m:rPr>
                      <w:rPr>
                        <w:rFonts w:hint="default" w:ascii="Cambria Math" w:hAnsi="Cambria Math" w:eastAsia="宋体"/>
                        <w:szCs w:val="24"/>
                      </w:rPr>
                      <m:t>S</m:t>
                    </m:r>
                    <m:ctrlPr>
                      <w:rPr>
                        <w:rFonts w:hint="default" w:ascii="Cambria Math" w:hAnsi="Cambria Math" w:eastAsia="宋体"/>
                        <w:szCs w:val="24"/>
                      </w:rPr>
                    </m:ctrlPr>
                  </m:den>
                </m:f>
                <m:r>
                  <m:rPr>
                    <m:sty m:val="p"/>
                  </m:rPr>
                  <w:rPr>
                    <w:rFonts w:hint="default" w:ascii="Cambria Math" w:hAnsi="Cambria Math" w:eastAsia="宋体"/>
                    <w:szCs w:val="24"/>
                  </w:rPr>
                  <m:t>×60+40</m:t>
                </m:r>
              </m:oMath>
            </m:oMathPara>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其中，D为学院应届本科毕业生英语等级考试通过的人数（不重复计算），S为学院应届本科毕业生总数，高考外语科目为非英语的学生除外。</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教务处提供数据。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1239"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6.培养效果(20分)</w:t>
            </w:r>
          </w:p>
        </w:tc>
        <w:tc>
          <w:tcPr>
            <w:tcW w:w="1276"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6.2等级考试（0.2）</w:t>
            </w:r>
          </w:p>
        </w:tc>
        <w:tc>
          <w:tcPr>
            <w:tcW w:w="1559" w:type="dxa"/>
            <w:noWrap w:val="0"/>
            <w:vAlign w:val="center"/>
          </w:tcPr>
          <w:p>
            <w:pPr>
              <w:spacing w:line="30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6.2.2计算机等级考试通过率(0.4)</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应届本科毕业生国家计算机等级考试累计通过率，其中理工类专业为二级及以上，其他类专业为一级及以上。</w:t>
            </w:r>
            <w:r>
              <w:rPr>
                <w:rFonts w:hint="default" w:ascii="Times New Roman" w:hAnsi="Times New Roman" w:cs="Times New Roman"/>
                <w:bCs/>
                <w:color w:val="000000"/>
                <w:sz w:val="24"/>
                <w:szCs w:val="24"/>
              </w:rPr>
              <w:t>计算公式如下：</w:t>
            </w:r>
          </w:p>
          <w:p>
            <w:pPr>
              <w:pStyle w:val="3"/>
              <w:keepNext w:val="0"/>
              <w:keepLines w:val="0"/>
              <w:pageBreakBefore w:val="0"/>
              <w:widowControl w:val="0"/>
              <w:kinsoku/>
              <w:wordWrap/>
              <w:overflowPunct/>
              <w:topLinePunct w:val="0"/>
              <w:autoSpaceDE/>
              <w:autoSpaceDN/>
              <w:bidi w:val="0"/>
              <w:adjustRightInd/>
              <w:snapToGrid/>
              <w:spacing w:line="240" w:lineRule="auto"/>
              <w:ind w:firstLine="248" w:firstLineChars="100"/>
              <w:jc w:val="center"/>
              <w:textAlignment w:val="auto"/>
              <w:rPr>
                <w:rFonts w:hint="default" w:ascii="Times New Roman" w:hAnsi="Times New Roman" w:eastAsia="宋体" w:cs="Times New Roman"/>
                <w:color w:val="000000"/>
                <w:szCs w:val="24"/>
              </w:rPr>
            </w:pPr>
            <m:oMathPara>
              <m:oMath>
                <m:sSub>
                  <m:sSubPr>
                    <m:ctrlPr>
                      <w:rPr>
                        <w:rFonts w:hint="default" w:ascii="Cambria Math" w:hAnsi="Cambria Math" w:eastAsia="宋体"/>
                        <w:szCs w:val="24"/>
                      </w:rPr>
                    </m:ctrlPr>
                  </m:sSubPr>
                  <m:e>
                    <m:r>
                      <m:rPr>
                        <m:sty m:val="p"/>
                      </m:rPr>
                      <w:rPr>
                        <w:rFonts w:hint="default" w:ascii="Cambria Math" w:hAnsi="Cambria Math" w:eastAsia="宋体"/>
                        <w:szCs w:val="24"/>
                      </w:rPr>
                      <m:t>Q</m:t>
                    </m:r>
                    <m:ctrlPr>
                      <w:rPr>
                        <w:rFonts w:hint="default" w:ascii="Cambria Math" w:hAnsi="Cambria Math" w:eastAsia="宋体"/>
                        <w:szCs w:val="24"/>
                      </w:rPr>
                    </m:ctrlPr>
                  </m:e>
                  <m:sub>
                    <m:r>
                      <m:rPr>
                        <m:sty m:val="p"/>
                      </m:rPr>
                      <w:rPr>
                        <w:rFonts w:hint="default" w:ascii="Cambria Math" w:hAnsi="Cambria Math" w:eastAsia="宋体"/>
                        <w:szCs w:val="24"/>
                      </w:rPr>
                      <m:t>622</m:t>
                    </m:r>
                    <m:ctrlPr>
                      <w:rPr>
                        <w:rFonts w:hint="default" w:ascii="Cambria Math" w:hAnsi="Cambria Math" w:eastAsia="宋体"/>
                        <w:szCs w:val="24"/>
                      </w:rPr>
                    </m:ctrlPr>
                  </m:sub>
                </m:sSub>
                <m:r>
                  <m:rPr>
                    <m:sty m:val="p"/>
                  </m:rPr>
                  <w:rPr>
                    <w:rFonts w:hint="default" w:ascii="Cambria Math" w:hAnsi="Cambria Math" w:eastAsia="宋体"/>
                    <w:szCs w:val="24"/>
                  </w:rPr>
                  <m:t>=</m:t>
                </m:r>
                <m:f>
                  <m:fPr>
                    <m:ctrlPr>
                      <w:rPr>
                        <w:rFonts w:hint="default" w:ascii="Cambria Math" w:hAnsi="Cambria Math" w:eastAsia="宋体"/>
                        <w:szCs w:val="24"/>
                      </w:rPr>
                    </m:ctrlPr>
                  </m:fPr>
                  <m:num>
                    <m:r>
                      <m:rPr>
                        <m:sty m:val="p"/>
                      </m:rPr>
                      <w:rPr>
                        <w:rFonts w:hint="default" w:ascii="Cambria Math" w:hAnsi="Cambria Math" w:eastAsia="宋体"/>
                        <w:szCs w:val="24"/>
                      </w:rPr>
                      <m:t>D</m:t>
                    </m:r>
                    <m:ctrlPr>
                      <w:rPr>
                        <w:rFonts w:hint="default" w:ascii="Cambria Math" w:hAnsi="Cambria Math" w:eastAsia="宋体"/>
                        <w:szCs w:val="24"/>
                      </w:rPr>
                    </m:ctrlPr>
                  </m:num>
                  <m:den>
                    <m:r>
                      <m:rPr>
                        <m:sty m:val="p"/>
                      </m:rPr>
                      <w:rPr>
                        <w:rFonts w:hint="default" w:ascii="Cambria Math" w:hAnsi="Cambria Math" w:eastAsia="宋体"/>
                        <w:szCs w:val="24"/>
                      </w:rPr>
                      <m:t>S</m:t>
                    </m:r>
                    <m:ctrlPr>
                      <w:rPr>
                        <w:rFonts w:hint="default" w:ascii="Cambria Math" w:hAnsi="Cambria Math" w:eastAsia="宋体"/>
                        <w:szCs w:val="24"/>
                      </w:rPr>
                    </m:ctrlPr>
                  </m:den>
                </m:f>
                <m:r>
                  <m:rPr>
                    <m:sty m:val="p"/>
                  </m:rPr>
                  <w:rPr>
                    <w:rFonts w:hint="default" w:ascii="Cambria Math" w:hAnsi="Cambria Math" w:eastAsia="宋体"/>
                    <w:szCs w:val="24"/>
                  </w:rPr>
                  <m:t>×60+40</m:t>
                </m:r>
              </m:oMath>
            </m:oMathPara>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其中，D为学院应届本科毕业生计算机等级考试通过的人数，S为学院应届本科毕业生总数。</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教务处提供数据。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jc w:val="center"/>
              <w:rPr>
                <w:rFonts w:hint="default" w:ascii="Times New Roman" w:hAnsi="Times New Roman" w:cs="Times New Roman"/>
                <w:color w:val="000000"/>
                <w:sz w:val="24"/>
                <w:szCs w:val="24"/>
              </w:rPr>
            </w:pPr>
          </w:p>
        </w:tc>
        <w:tc>
          <w:tcPr>
            <w:tcW w:w="1559" w:type="dxa"/>
            <w:noWrap w:val="0"/>
            <w:vAlign w:val="center"/>
          </w:tcPr>
          <w:p>
            <w:pPr>
              <w:spacing w:line="30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6.2.3普通话测试通过率（0.2）</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应届本科毕业生普通话测试累计通过率。计算公式如下：</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Times New Roman" w:hAnsi="Times New Roman" w:cs="Times New Roman"/>
                <w:color w:val="000000"/>
                <w:szCs w:val="24"/>
              </w:rPr>
            </w:pPr>
            <m:oMathPara>
              <m:oMath>
                <m:sSub>
                  <m:sSubPr>
                    <m:ctrlPr>
                      <w:rPr>
                        <w:rFonts w:hint="default" w:ascii="Cambria Math" w:hAnsi="Cambria Math"/>
                        <w:szCs w:val="24"/>
                      </w:rPr>
                    </m:ctrlPr>
                  </m:sSubPr>
                  <m:e>
                    <m:r>
                      <m:rPr>
                        <m:sty m:val="p"/>
                      </m:rPr>
                      <w:rPr>
                        <w:rFonts w:hint="default" w:ascii="Cambria Math" w:hAnsi="Cambria Math"/>
                        <w:szCs w:val="24"/>
                      </w:rPr>
                      <m:t>Q</m:t>
                    </m:r>
                    <m:ctrlPr>
                      <w:rPr>
                        <w:rFonts w:hint="default" w:ascii="Cambria Math" w:hAnsi="Cambria Math"/>
                        <w:szCs w:val="24"/>
                      </w:rPr>
                    </m:ctrlPr>
                  </m:e>
                  <m:sub>
                    <m:r>
                      <m:rPr>
                        <m:sty m:val="p"/>
                      </m:rPr>
                      <w:rPr>
                        <w:rFonts w:hint="default" w:ascii="Cambria Math" w:hAnsi="Cambria Math"/>
                        <w:szCs w:val="24"/>
                      </w:rPr>
                      <m:t>623</m:t>
                    </m:r>
                    <m:ctrlPr>
                      <w:rPr>
                        <w:rFonts w:hint="default" w:ascii="Cambria Math" w:hAnsi="Cambria Math"/>
                        <w:szCs w:val="24"/>
                      </w:rPr>
                    </m:ctrlPr>
                  </m:sub>
                </m:sSub>
                <m:r>
                  <m:rPr>
                    <m:sty m:val="p"/>
                  </m:rPr>
                  <w:rPr>
                    <w:rFonts w:hint="default" w:ascii="Cambria Math" w:hAnsi="Cambria Math"/>
                    <w:szCs w:val="24"/>
                  </w:rPr>
                  <m:t>=</m:t>
                </m:r>
                <m:f>
                  <m:fPr>
                    <m:ctrlPr>
                      <w:rPr>
                        <w:rFonts w:hint="default" w:ascii="Cambria Math" w:hAnsi="Cambria Math"/>
                        <w:szCs w:val="24"/>
                      </w:rPr>
                    </m:ctrlPr>
                  </m:fPr>
                  <m:num>
                    <m:r>
                      <m:rPr>
                        <m:sty m:val="p"/>
                      </m:rPr>
                      <w:rPr>
                        <w:rFonts w:hint="default" w:ascii="Cambria Math" w:hAnsi="Cambria Math"/>
                        <w:szCs w:val="24"/>
                      </w:rPr>
                      <m:t>D</m:t>
                    </m:r>
                    <m:ctrlPr>
                      <w:rPr>
                        <w:rFonts w:hint="default" w:ascii="Cambria Math" w:hAnsi="Cambria Math"/>
                        <w:szCs w:val="24"/>
                      </w:rPr>
                    </m:ctrlPr>
                  </m:num>
                  <m:den>
                    <m:r>
                      <m:rPr>
                        <m:sty m:val="p"/>
                      </m:rPr>
                      <w:rPr>
                        <w:rFonts w:hint="default" w:ascii="Cambria Math" w:hAnsi="Cambria Math"/>
                        <w:szCs w:val="24"/>
                      </w:rPr>
                      <m:t>S</m:t>
                    </m:r>
                    <m:ctrlPr>
                      <w:rPr>
                        <w:rFonts w:hint="default" w:ascii="Cambria Math" w:hAnsi="Cambria Math"/>
                        <w:szCs w:val="24"/>
                      </w:rPr>
                    </m:ctrlPr>
                  </m:den>
                </m:f>
                <m:r>
                  <m:rPr>
                    <m:sty m:val="p"/>
                  </m:rPr>
                  <w:rPr>
                    <w:rFonts w:hint="default" w:ascii="Cambria Math" w:hAnsi="Cambria Math"/>
                    <w:szCs w:val="24"/>
                  </w:rPr>
                  <m:t>×60+40</m:t>
                </m:r>
              </m:oMath>
            </m:oMathPara>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其中，D为学院应届本科毕业生普通话达到二级乙等及以上人数，S为学院应届本科毕业生总数。</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教务处提供数据。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6.3项目与成果（0.2）</w:t>
            </w:r>
          </w:p>
        </w:tc>
        <w:tc>
          <w:tcPr>
            <w:tcW w:w="1559" w:type="dxa"/>
            <w:noWrap w:val="0"/>
            <w:vAlign w:val="center"/>
          </w:tcPr>
          <w:p>
            <w:pPr>
              <w:spacing w:line="30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6.3.1学生创新性项目(0.5)</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ind w:firstLine="241" w:firstLineChars="100"/>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学生</w:t>
            </w:r>
            <w:r>
              <w:rPr>
                <w:rFonts w:hint="default" w:ascii="Times New Roman" w:hAnsi="Times New Roman" w:cs="Times New Roman"/>
                <w:color w:val="000000"/>
                <w:sz w:val="24"/>
                <w:szCs w:val="24"/>
              </w:rPr>
              <w:t>以第一署名单位立项的校级及以上大学生创新创业训练计划项目、经市场监管部门注册并正式实施的创业项目等。</w:t>
            </w:r>
            <w:r>
              <w:rPr>
                <w:rFonts w:hint="default" w:ascii="Times New Roman" w:hAnsi="Times New Roman" w:cs="Times New Roman"/>
                <w:bCs/>
                <w:color w:val="000000"/>
                <w:sz w:val="24"/>
                <w:szCs w:val="24"/>
              </w:rPr>
              <w:t>计算公式如下：</w:t>
            </w:r>
          </w:p>
          <w:p>
            <w:pPr>
              <w:keepNext w:val="0"/>
              <w:keepLines w:val="0"/>
              <w:pageBreakBefore w:val="0"/>
              <w:widowControl w:val="0"/>
              <w:kinsoku/>
              <w:wordWrap/>
              <w:overflowPunct/>
              <w:topLinePunct w:val="0"/>
              <w:autoSpaceDE/>
              <w:autoSpaceDN/>
              <w:bidi w:val="0"/>
              <w:adjustRightInd/>
              <w:snapToGrid/>
              <w:ind w:firstLine="240" w:firstLineChars="100"/>
              <w:jc w:val="center"/>
              <w:textAlignment w:val="auto"/>
              <w:rPr>
                <w:rFonts w:hint="default" w:ascii="Times New Roman" w:hAnsi="Times New Roman" w:cs="Times New Roman"/>
                <w:color w:val="000000"/>
                <w:sz w:val="24"/>
                <w:szCs w:val="24"/>
              </w:rPr>
            </w:pPr>
            <m:oMathPara>
              <m:oMath>
                <m:sSub>
                  <m:sSubPr>
                    <m:ctrlPr>
                      <w:rPr>
                        <w:rFonts w:hint="default" w:ascii="Cambria Math" w:hAnsi="Cambria Math"/>
                        <w:sz w:val="24"/>
                        <w:szCs w:val="24"/>
                      </w:rPr>
                    </m:ctrlPr>
                  </m:sSubPr>
                  <m:e>
                    <m:r>
                      <m:rPr>
                        <m:sty m:val="p"/>
                      </m:rPr>
                      <w:rPr>
                        <w:rFonts w:hint="default" w:ascii="Cambria Math" w:hAnsi="Cambria Math"/>
                        <w:sz w:val="24"/>
                        <w:szCs w:val="24"/>
                      </w:rPr>
                      <m:t>Q</m:t>
                    </m:r>
                    <m:ctrlPr>
                      <w:rPr>
                        <w:rFonts w:hint="default" w:ascii="Cambria Math" w:hAnsi="Cambria Math"/>
                        <w:sz w:val="24"/>
                        <w:szCs w:val="24"/>
                      </w:rPr>
                    </m:ctrlPr>
                  </m:e>
                  <m:sub>
                    <m:r>
                      <m:rPr>
                        <m:sty m:val="p"/>
                      </m:rPr>
                      <w:rPr>
                        <w:rFonts w:hint="default" w:ascii="Cambria Math" w:hAnsi="Cambria Math"/>
                        <w:sz w:val="24"/>
                        <w:szCs w:val="24"/>
                      </w:rPr>
                      <m:t>631</m:t>
                    </m:r>
                    <m:ctrlPr>
                      <w:rPr>
                        <w:rFonts w:hint="default" w:ascii="Cambria Math" w:hAnsi="Cambria Math"/>
                        <w:sz w:val="24"/>
                        <w:szCs w:val="24"/>
                      </w:rPr>
                    </m:ctrlPr>
                  </m:sub>
                </m:sSub>
                <m:r>
                  <m:rPr>
                    <m:sty m:val="p"/>
                  </m:rPr>
                  <w:rPr>
                    <w:rFonts w:hint="default" w:ascii="Cambria Math" w:hAnsi="Cambria Math"/>
                    <w:sz w:val="24"/>
                    <w:szCs w:val="24"/>
                  </w:rPr>
                  <m:t>=</m:t>
                </m:r>
                <m:f>
                  <m:fPr>
                    <m:ctrlPr>
                      <w:rPr>
                        <w:rFonts w:hint="default" w:ascii="Cambria Math" w:hAnsi="Cambria Math"/>
                        <w:sz w:val="24"/>
                        <w:szCs w:val="24"/>
                      </w:rPr>
                    </m:ctrlPr>
                  </m:fPr>
                  <m:num>
                    <m:r>
                      <m:rPr>
                        <m:sty m:val="p"/>
                      </m:rPr>
                      <w:rPr>
                        <w:rFonts w:hint="default" w:ascii="Cambria Math" w:hAnsi="Cambria Math"/>
                        <w:sz w:val="24"/>
                        <w:szCs w:val="24"/>
                      </w:rPr>
                      <m:t>L</m:t>
                    </m:r>
                    <m:ctrlPr>
                      <w:rPr>
                        <w:rFonts w:hint="default" w:ascii="Cambria Math" w:hAnsi="Cambria Math"/>
                        <w:sz w:val="24"/>
                        <w:szCs w:val="24"/>
                      </w:rPr>
                    </m:ctrlPr>
                  </m:num>
                  <m:den>
                    <m:sSub>
                      <m:sSubPr>
                        <m:ctrlPr>
                          <w:rPr>
                            <w:rFonts w:hint="default" w:ascii="Cambria Math" w:hAnsi="Cambria Math"/>
                            <w:sz w:val="24"/>
                            <w:szCs w:val="24"/>
                          </w:rPr>
                        </m:ctrlPr>
                      </m:sSubPr>
                      <m:e>
                        <m:r>
                          <m:rPr>
                            <m:sty m:val="p"/>
                          </m:rPr>
                          <w:rPr>
                            <w:rFonts w:hint="default" w:ascii="Cambria Math" w:hAnsi="Cambria Math"/>
                            <w:sz w:val="24"/>
                            <w:szCs w:val="24"/>
                          </w:rPr>
                          <m:t>L</m:t>
                        </m:r>
                        <m:ctrlPr>
                          <w:rPr>
                            <w:rFonts w:hint="default" w:ascii="Cambria Math" w:hAnsi="Cambria Math"/>
                            <w:sz w:val="24"/>
                            <w:szCs w:val="24"/>
                          </w:rPr>
                        </m:ctrlPr>
                      </m:e>
                      <m:sub>
                        <m:r>
                          <m:rPr>
                            <m:sty m:val="p"/>
                          </m:rPr>
                          <w:rPr>
                            <w:rFonts w:hint="default" w:ascii="Cambria Math" w:hAnsi="Cambria Math"/>
                            <w:sz w:val="24"/>
                            <w:szCs w:val="24"/>
                          </w:rPr>
                          <m:t>max</m:t>
                        </m:r>
                        <m:ctrlPr>
                          <w:rPr>
                            <w:rFonts w:hint="default" w:ascii="Cambria Math" w:hAnsi="Cambria Math"/>
                            <w:sz w:val="24"/>
                            <w:szCs w:val="24"/>
                          </w:rPr>
                        </m:ctrlPr>
                      </m:sub>
                    </m:sSub>
                    <m:ctrlPr>
                      <w:rPr>
                        <w:rFonts w:hint="default" w:ascii="Cambria Math" w:hAnsi="Cambria Math"/>
                        <w:sz w:val="24"/>
                        <w:szCs w:val="24"/>
                      </w:rPr>
                    </m:ctrlPr>
                  </m:den>
                </m:f>
                <m:r>
                  <m:rPr>
                    <m:sty m:val="p"/>
                  </m:rPr>
                  <w:rPr>
                    <w:rFonts w:hint="default" w:ascii="Cambria Math" w:hAnsi="Cambria Math"/>
                    <w:sz w:val="24"/>
                    <w:szCs w:val="24"/>
                  </w:rPr>
                  <m:t>×60+40, L=</m:t>
                </m:r>
                <m:f>
                  <m:fPr>
                    <m:ctrlPr>
                      <w:rPr>
                        <w:rFonts w:hint="default" w:ascii="Cambria Math" w:hAnsi="Cambria Math"/>
                        <w:sz w:val="24"/>
                        <w:szCs w:val="24"/>
                      </w:rPr>
                    </m:ctrlPr>
                  </m:fPr>
                  <m:num>
                    <m:r>
                      <m:rPr>
                        <m:sty m:val="p"/>
                      </m:rPr>
                      <w:rPr>
                        <w:rFonts w:hint="default" w:ascii="Cambria Math" w:hAnsi="Cambria Math"/>
                        <w:sz w:val="24"/>
                        <w:szCs w:val="24"/>
                      </w:rPr>
                      <m:t>40×G+20×S+5×J</m:t>
                    </m:r>
                    <m:ctrlPr>
                      <w:rPr>
                        <w:rFonts w:hint="default" w:ascii="Cambria Math" w:hAnsi="Cambria Math"/>
                        <w:sz w:val="24"/>
                        <w:szCs w:val="24"/>
                      </w:rPr>
                    </m:ctrlPr>
                  </m:num>
                  <m:den>
                    <m:r>
                      <m:rPr>
                        <m:sty m:val="p"/>
                      </m:rPr>
                      <w:rPr>
                        <w:rFonts w:hint="default" w:ascii="Cambria Math" w:hAnsi="Cambria Math"/>
                        <w:sz w:val="24"/>
                        <w:szCs w:val="24"/>
                      </w:rPr>
                      <m:t>X</m:t>
                    </m:r>
                    <m:ctrlPr>
                      <w:rPr>
                        <w:rFonts w:hint="default" w:ascii="Cambria Math" w:hAnsi="Cambria Math"/>
                        <w:sz w:val="24"/>
                        <w:szCs w:val="24"/>
                      </w:rPr>
                    </m:ctrlPr>
                  </m:den>
                </m:f>
              </m:oMath>
            </m:oMathPara>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其中,G为国家级项目数，S为省级项目数，J为校级项目数，X为学院在校</w:t>
            </w:r>
            <w:r>
              <w:rPr>
                <w:rFonts w:hint="default" w:ascii="Times New Roman" w:hAnsi="Times New Roman" w:cs="Times New Roman"/>
                <w:b/>
                <w:bCs/>
                <w:color w:val="000000"/>
                <w:sz w:val="24"/>
                <w:szCs w:val="24"/>
              </w:rPr>
              <w:t>本科生</w:t>
            </w:r>
            <w:r>
              <w:rPr>
                <w:rFonts w:hint="default" w:ascii="Times New Roman" w:hAnsi="Times New Roman" w:cs="Times New Roman"/>
                <w:color w:val="000000"/>
                <w:sz w:val="24"/>
                <w:szCs w:val="24"/>
              </w:rPr>
              <w:t>总数，L</w:t>
            </w:r>
            <w:r>
              <w:rPr>
                <w:rFonts w:hint="default" w:ascii="Times New Roman" w:hAnsi="Times New Roman" w:cs="Times New Roman"/>
                <w:color w:val="000000"/>
                <w:sz w:val="24"/>
                <w:szCs w:val="24"/>
                <w:vertAlign w:val="subscript"/>
              </w:rPr>
              <w:t>max</w:t>
            </w:r>
            <w:r>
              <w:rPr>
                <w:rFonts w:hint="default" w:ascii="Times New Roman" w:hAnsi="Times New Roman" w:cs="Times New Roman"/>
                <w:color w:val="000000"/>
                <w:sz w:val="24"/>
                <w:szCs w:val="24"/>
              </w:rPr>
              <w:t>为各学院L的最大值。凡未按时结题的项目，按同层次、同级别冲抵立项数。</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创新创业学院提供数据。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spacing w:line="360" w:lineRule="atLeast"/>
              <w:jc w:val="center"/>
              <w:rPr>
                <w:rFonts w:hint="default" w:ascii="Times New Roman" w:hAnsi="Times New Roman" w:cs="Times New Roman"/>
                <w:color w:val="000000"/>
                <w:sz w:val="24"/>
                <w:szCs w:val="24"/>
              </w:rPr>
            </w:pPr>
          </w:p>
        </w:tc>
        <w:tc>
          <w:tcPr>
            <w:tcW w:w="1559" w:type="dxa"/>
            <w:noWrap w:val="0"/>
            <w:vAlign w:val="center"/>
          </w:tcPr>
          <w:p>
            <w:pPr>
              <w:spacing w:line="360" w:lineRule="atLeas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6.3.2学生公开发表作品(0.5)</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应届本科毕业生在校期间以第一作者、第一署名单位获得授权专利、软件著作权，公开发表论文、文学作品、艺术作品等。</w:t>
            </w:r>
            <w:r>
              <w:rPr>
                <w:rFonts w:hint="default" w:ascii="Times New Roman" w:hAnsi="Times New Roman" w:cs="Times New Roman"/>
                <w:bCs/>
                <w:color w:val="000000"/>
                <w:sz w:val="24"/>
                <w:szCs w:val="24"/>
              </w:rPr>
              <w:t>计算公式如下：</w:t>
            </w:r>
          </w:p>
          <w:p>
            <w:pPr>
              <w:keepNext w:val="0"/>
              <w:keepLines w:val="0"/>
              <w:pageBreakBefore w:val="0"/>
              <w:widowControl w:val="0"/>
              <w:kinsoku/>
              <w:wordWrap/>
              <w:overflowPunct/>
              <w:topLinePunct w:val="0"/>
              <w:autoSpaceDE/>
              <w:autoSpaceDN/>
              <w:bidi w:val="0"/>
              <w:adjustRightInd/>
              <w:snapToGrid/>
              <w:ind w:firstLine="240" w:firstLineChars="100"/>
              <w:jc w:val="center"/>
              <w:textAlignment w:val="auto"/>
              <w:rPr>
                <w:rFonts w:hint="default" w:ascii="Times New Roman" w:hAnsi="Times New Roman" w:cs="Times New Roman"/>
                <w:color w:val="000000"/>
                <w:sz w:val="24"/>
                <w:szCs w:val="24"/>
              </w:rPr>
            </w:pPr>
            <m:oMathPara>
              <m:oMath>
                <m:sSub>
                  <m:sSubPr>
                    <m:ctrlPr>
                      <w:rPr>
                        <w:rFonts w:hint="default" w:ascii="Cambria Math" w:hAnsi="Cambria Math"/>
                        <w:sz w:val="24"/>
                        <w:szCs w:val="24"/>
                      </w:rPr>
                    </m:ctrlPr>
                  </m:sSubPr>
                  <m:e>
                    <m:r>
                      <m:rPr>
                        <m:sty m:val="p"/>
                      </m:rPr>
                      <w:rPr>
                        <w:rFonts w:hint="default" w:ascii="Cambria Math" w:hAnsi="Cambria Math"/>
                        <w:sz w:val="24"/>
                        <w:szCs w:val="24"/>
                      </w:rPr>
                      <m:t>Q</m:t>
                    </m:r>
                    <m:ctrlPr>
                      <w:rPr>
                        <w:rFonts w:hint="default" w:ascii="Cambria Math" w:hAnsi="Cambria Math"/>
                        <w:sz w:val="24"/>
                        <w:szCs w:val="24"/>
                      </w:rPr>
                    </m:ctrlPr>
                  </m:e>
                  <m:sub>
                    <m:r>
                      <m:rPr>
                        <m:sty m:val="p"/>
                      </m:rPr>
                      <w:rPr>
                        <w:rFonts w:hint="default" w:ascii="Cambria Math" w:hAnsi="Cambria Math"/>
                        <w:sz w:val="24"/>
                        <w:szCs w:val="24"/>
                      </w:rPr>
                      <m:t>632</m:t>
                    </m:r>
                    <m:ctrlPr>
                      <w:rPr>
                        <w:rFonts w:hint="default" w:ascii="Cambria Math" w:hAnsi="Cambria Math"/>
                        <w:sz w:val="24"/>
                        <w:szCs w:val="24"/>
                      </w:rPr>
                    </m:ctrlPr>
                  </m:sub>
                </m:sSub>
                <m:r>
                  <m:rPr>
                    <m:sty m:val="p"/>
                  </m:rPr>
                  <w:rPr>
                    <w:rFonts w:hint="default" w:ascii="Cambria Math" w:hAnsi="Cambria Math"/>
                    <w:sz w:val="24"/>
                    <w:szCs w:val="24"/>
                  </w:rPr>
                  <m:t>=</m:t>
                </m:r>
                <m:f>
                  <m:fPr>
                    <m:ctrlPr>
                      <w:rPr>
                        <w:rFonts w:hint="default" w:ascii="Cambria Math" w:hAnsi="Cambria Math"/>
                        <w:sz w:val="24"/>
                        <w:szCs w:val="24"/>
                      </w:rPr>
                    </m:ctrlPr>
                  </m:fPr>
                  <m:num>
                    <m:r>
                      <m:rPr>
                        <m:sty m:val="p"/>
                      </m:rPr>
                      <w:rPr>
                        <w:rFonts w:hint="default" w:ascii="Cambria Math" w:hAnsi="Cambria Math"/>
                        <w:sz w:val="24"/>
                        <w:szCs w:val="24"/>
                      </w:rPr>
                      <m:t>L</m:t>
                    </m:r>
                    <m:ctrlPr>
                      <w:rPr>
                        <w:rFonts w:hint="default" w:ascii="Cambria Math" w:hAnsi="Cambria Math"/>
                        <w:sz w:val="24"/>
                        <w:szCs w:val="24"/>
                      </w:rPr>
                    </m:ctrlPr>
                  </m:num>
                  <m:den>
                    <m:sSub>
                      <m:sSubPr>
                        <m:ctrlPr>
                          <w:rPr>
                            <w:rFonts w:hint="default" w:ascii="Cambria Math" w:hAnsi="Cambria Math"/>
                            <w:sz w:val="24"/>
                            <w:szCs w:val="24"/>
                          </w:rPr>
                        </m:ctrlPr>
                      </m:sSubPr>
                      <m:e>
                        <m:r>
                          <m:rPr>
                            <m:sty m:val="p"/>
                          </m:rPr>
                          <w:rPr>
                            <w:rFonts w:hint="default" w:ascii="Cambria Math" w:hAnsi="Cambria Math"/>
                            <w:sz w:val="24"/>
                            <w:szCs w:val="24"/>
                          </w:rPr>
                          <m:t>L</m:t>
                        </m:r>
                        <m:ctrlPr>
                          <w:rPr>
                            <w:rFonts w:hint="default" w:ascii="Cambria Math" w:hAnsi="Cambria Math"/>
                            <w:sz w:val="24"/>
                            <w:szCs w:val="24"/>
                          </w:rPr>
                        </m:ctrlPr>
                      </m:e>
                      <m:sub>
                        <m:r>
                          <m:rPr>
                            <m:sty m:val="p"/>
                          </m:rPr>
                          <w:rPr>
                            <w:rFonts w:hint="default" w:ascii="Cambria Math" w:hAnsi="Cambria Math"/>
                            <w:sz w:val="24"/>
                            <w:szCs w:val="24"/>
                          </w:rPr>
                          <m:t>max</m:t>
                        </m:r>
                        <m:ctrlPr>
                          <w:rPr>
                            <w:rFonts w:hint="default" w:ascii="Cambria Math" w:hAnsi="Cambria Math"/>
                            <w:sz w:val="24"/>
                            <w:szCs w:val="24"/>
                          </w:rPr>
                        </m:ctrlPr>
                      </m:sub>
                    </m:sSub>
                    <m:ctrlPr>
                      <w:rPr>
                        <w:rFonts w:hint="default" w:ascii="Cambria Math" w:hAnsi="Cambria Math"/>
                        <w:sz w:val="24"/>
                        <w:szCs w:val="24"/>
                      </w:rPr>
                    </m:ctrlPr>
                  </m:den>
                </m:f>
                <m:r>
                  <m:rPr>
                    <m:sty m:val="p"/>
                  </m:rPr>
                  <w:rPr>
                    <w:rFonts w:hint="default" w:ascii="Cambria Math" w:hAnsi="Cambria Math"/>
                    <w:sz w:val="24"/>
                    <w:szCs w:val="24"/>
                  </w:rPr>
                  <m:t>×100,L=</m:t>
                </m:r>
                <m:f>
                  <m:fPr>
                    <m:ctrlPr>
                      <w:rPr>
                        <w:rFonts w:hint="default" w:ascii="Cambria Math" w:hAnsi="Cambria Math"/>
                        <w:sz w:val="24"/>
                        <w:szCs w:val="24"/>
                      </w:rPr>
                    </m:ctrlPr>
                  </m:fPr>
                  <m:num>
                    <m:r>
                      <m:rPr>
                        <m:sty m:val="p"/>
                      </m:rPr>
                      <w:rPr>
                        <w:rFonts w:hint="default" w:ascii="Cambria Math" w:hAnsi="Cambria Math"/>
                        <w:sz w:val="24"/>
                        <w:szCs w:val="24"/>
                      </w:rPr>
                      <m:t>30×Z+10×W</m:t>
                    </m:r>
                    <m:ctrlPr>
                      <w:rPr>
                        <w:rFonts w:hint="default" w:ascii="Cambria Math" w:hAnsi="Cambria Math"/>
                        <w:sz w:val="24"/>
                        <w:szCs w:val="24"/>
                      </w:rPr>
                    </m:ctrlPr>
                  </m:num>
                  <m:den>
                    <m:r>
                      <m:rPr>
                        <m:sty m:val="p"/>
                      </m:rPr>
                      <w:rPr>
                        <w:rFonts w:hint="default" w:ascii="Cambria Math" w:hAnsi="Cambria Math"/>
                        <w:sz w:val="24"/>
                        <w:szCs w:val="24"/>
                      </w:rPr>
                      <m:t>X</m:t>
                    </m:r>
                    <m:ctrlPr>
                      <w:rPr>
                        <w:rFonts w:hint="default" w:ascii="Cambria Math" w:hAnsi="Cambria Math"/>
                        <w:sz w:val="24"/>
                        <w:szCs w:val="24"/>
                      </w:rPr>
                    </m:ctrlPr>
                  </m:den>
                </m:f>
              </m:oMath>
            </m:oMathPara>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其中,Z为获得授权发明专利或者在中文核心及以上期刊、国家级报刊发表的作品数，W为获得其他授权专利、公开发表的作品或者软件著作权数，X为学院应届本科毕业生数，L</w:t>
            </w:r>
            <w:r>
              <w:rPr>
                <w:rFonts w:hint="default" w:ascii="Times New Roman" w:hAnsi="Times New Roman" w:cs="Times New Roman"/>
                <w:color w:val="000000"/>
                <w:sz w:val="24"/>
                <w:szCs w:val="24"/>
                <w:vertAlign w:val="subscript"/>
              </w:rPr>
              <w:t>max</w:t>
            </w:r>
            <w:r>
              <w:rPr>
                <w:rFonts w:hint="default" w:ascii="Times New Roman" w:hAnsi="Times New Roman" w:cs="Times New Roman"/>
                <w:color w:val="000000"/>
                <w:sz w:val="24"/>
                <w:szCs w:val="24"/>
              </w:rPr>
              <w:t>为各学院L的最大值。</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bCs/>
                <w:color w:val="000000"/>
                <w:szCs w:val="21"/>
              </w:rPr>
              <w:t>学院提供数据和支撑材料。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239"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6.培养效果(20分)</w:t>
            </w:r>
          </w:p>
        </w:tc>
        <w:tc>
          <w:tcPr>
            <w:tcW w:w="1276" w:type="dxa"/>
            <w:vMerge w:val="restart"/>
            <w:noWrap w:val="0"/>
            <w:vAlign w:val="center"/>
          </w:tcPr>
          <w:p>
            <w:pPr>
              <w:spacing w:line="360" w:lineRule="atLeas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6.4毕业生就业（0.3）</w:t>
            </w:r>
          </w:p>
        </w:tc>
        <w:tc>
          <w:tcPr>
            <w:tcW w:w="1559"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6.4.1毕业生就业工作（0.5）</w:t>
            </w:r>
          </w:p>
        </w:tc>
        <w:tc>
          <w:tcPr>
            <w:tcW w:w="4001" w:type="dxa"/>
            <w:noWrap w:val="0"/>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 1 \* GB3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①</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毕业生就业率达到90%以上。</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 2 \* GB3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②</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对就业困难学生的帮扶细致周到，并全部就业。</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 3 \* GB3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③</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毕业生就业信息发布及时准确，就业情况清楚，材料规范完整。</w:t>
            </w:r>
          </w:p>
        </w:tc>
        <w:tc>
          <w:tcPr>
            <w:tcW w:w="4079" w:type="dxa"/>
            <w:noWrap w:val="0"/>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 1 \* GB3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①</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毕业生就业率为80%-85%以上。</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 2 \* GB3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②</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对就业困难学生的进行帮扶，并80%以上就业。</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 3 \* GB3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③</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毕业生就业信息发布及时，就业情况清楚，材料基本规范。</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bCs/>
                <w:color w:val="000000"/>
                <w:szCs w:val="21"/>
              </w:rPr>
              <w:t>材料检查。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spacing w:line="360" w:lineRule="atLeast"/>
              <w:jc w:val="center"/>
              <w:rPr>
                <w:rFonts w:hint="default" w:ascii="Times New Roman" w:hAnsi="Times New Roman" w:cs="Times New Roman"/>
                <w:color w:val="000000"/>
                <w:sz w:val="24"/>
                <w:szCs w:val="24"/>
              </w:rPr>
            </w:pPr>
          </w:p>
        </w:tc>
        <w:tc>
          <w:tcPr>
            <w:tcW w:w="1559"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6.4.2毕业生考研录取（0.5）</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应届本科毕业生考研录取情况。</w:t>
            </w:r>
            <w:r>
              <w:rPr>
                <w:rFonts w:hint="default" w:ascii="Times New Roman" w:hAnsi="Times New Roman" w:cs="Times New Roman"/>
                <w:bCs/>
                <w:color w:val="000000"/>
                <w:sz w:val="24"/>
                <w:szCs w:val="24"/>
              </w:rPr>
              <w:t>计算公式如下：</w:t>
            </w:r>
          </w:p>
          <w:p>
            <w:pPr>
              <w:keepNext w:val="0"/>
              <w:keepLines w:val="0"/>
              <w:pageBreakBefore w:val="0"/>
              <w:widowControl w:val="0"/>
              <w:kinsoku/>
              <w:wordWrap/>
              <w:overflowPunct/>
              <w:topLinePunct w:val="0"/>
              <w:autoSpaceDE/>
              <w:autoSpaceDN/>
              <w:bidi w:val="0"/>
              <w:adjustRightInd/>
              <w:snapToGrid/>
              <w:ind w:firstLine="240" w:firstLineChars="100"/>
              <w:jc w:val="center"/>
              <w:textAlignment w:val="auto"/>
              <w:rPr>
                <w:rFonts w:hint="default" w:ascii="Times New Roman" w:hAnsi="Times New Roman" w:cs="Times New Roman"/>
                <w:color w:val="000000"/>
                <w:sz w:val="24"/>
                <w:szCs w:val="24"/>
              </w:rPr>
            </w:pPr>
            <m:oMathPara>
              <m:oMath>
                <m:sSub>
                  <m:sSubPr>
                    <m:ctrlPr>
                      <w:rPr>
                        <w:rFonts w:hint="default" w:ascii="Cambria Math" w:hAnsi="Cambria Math"/>
                        <w:sz w:val="24"/>
                        <w:szCs w:val="24"/>
                      </w:rPr>
                    </m:ctrlPr>
                  </m:sSubPr>
                  <m:e>
                    <m:r>
                      <m:rPr>
                        <m:sty m:val="p"/>
                      </m:rPr>
                      <w:rPr>
                        <w:rFonts w:hint="default" w:ascii="Cambria Math" w:hAnsi="Cambria Math"/>
                        <w:sz w:val="24"/>
                        <w:szCs w:val="24"/>
                      </w:rPr>
                      <m:t>Q</m:t>
                    </m:r>
                    <m:ctrlPr>
                      <w:rPr>
                        <w:rFonts w:hint="default" w:ascii="Cambria Math" w:hAnsi="Cambria Math"/>
                        <w:sz w:val="24"/>
                        <w:szCs w:val="24"/>
                      </w:rPr>
                    </m:ctrlPr>
                  </m:e>
                  <m:sub>
                    <m:r>
                      <m:rPr>
                        <m:sty m:val="p"/>
                      </m:rPr>
                      <w:rPr>
                        <w:rFonts w:hint="default" w:ascii="Cambria Math" w:hAnsi="Cambria Math"/>
                        <w:sz w:val="24"/>
                        <w:szCs w:val="24"/>
                      </w:rPr>
                      <m:t>642</m:t>
                    </m:r>
                    <m:ctrlPr>
                      <w:rPr>
                        <w:rFonts w:hint="default" w:ascii="Cambria Math" w:hAnsi="Cambria Math"/>
                        <w:sz w:val="24"/>
                        <w:szCs w:val="24"/>
                      </w:rPr>
                    </m:ctrlPr>
                  </m:sub>
                </m:sSub>
                <m:r>
                  <m:rPr>
                    <m:sty m:val="p"/>
                  </m:rPr>
                  <w:rPr>
                    <w:rFonts w:hint="default" w:ascii="Cambria Math" w:hAnsi="Cambria Math"/>
                    <w:sz w:val="24"/>
                    <w:szCs w:val="24"/>
                  </w:rPr>
                  <m:t>=</m:t>
                </m:r>
                <m:f>
                  <m:fPr>
                    <m:ctrlPr>
                      <w:rPr>
                        <w:rFonts w:hint="default" w:ascii="Cambria Math" w:hAnsi="Cambria Math"/>
                        <w:sz w:val="24"/>
                        <w:szCs w:val="24"/>
                      </w:rPr>
                    </m:ctrlPr>
                  </m:fPr>
                  <m:num>
                    <m:r>
                      <m:rPr>
                        <m:sty m:val="p"/>
                      </m:rPr>
                      <w:rPr>
                        <w:rFonts w:hint="default" w:ascii="Cambria Math" w:hAnsi="Cambria Math"/>
                        <w:sz w:val="24"/>
                        <w:szCs w:val="24"/>
                      </w:rPr>
                      <m:t>L</m:t>
                    </m:r>
                    <m:ctrlPr>
                      <w:rPr>
                        <w:rFonts w:hint="default" w:ascii="Cambria Math" w:hAnsi="Cambria Math"/>
                        <w:sz w:val="24"/>
                        <w:szCs w:val="24"/>
                      </w:rPr>
                    </m:ctrlPr>
                  </m:num>
                  <m:den>
                    <m:sSub>
                      <m:sSubPr>
                        <m:ctrlPr>
                          <w:rPr>
                            <w:rFonts w:hint="default" w:ascii="Cambria Math" w:hAnsi="Cambria Math"/>
                            <w:sz w:val="24"/>
                            <w:szCs w:val="24"/>
                          </w:rPr>
                        </m:ctrlPr>
                      </m:sSubPr>
                      <m:e>
                        <m:r>
                          <m:rPr>
                            <m:sty m:val="p"/>
                          </m:rPr>
                          <w:rPr>
                            <w:rFonts w:hint="default" w:ascii="Cambria Math" w:hAnsi="Cambria Math"/>
                            <w:sz w:val="24"/>
                            <w:szCs w:val="24"/>
                          </w:rPr>
                          <m:t>L</m:t>
                        </m:r>
                        <m:ctrlPr>
                          <w:rPr>
                            <w:rFonts w:hint="default" w:ascii="Cambria Math" w:hAnsi="Cambria Math"/>
                            <w:sz w:val="24"/>
                            <w:szCs w:val="24"/>
                          </w:rPr>
                        </m:ctrlPr>
                      </m:e>
                      <m:sub>
                        <m:r>
                          <m:rPr>
                            <m:sty m:val="p"/>
                          </m:rPr>
                          <w:rPr>
                            <w:rFonts w:hint="default" w:ascii="Cambria Math" w:hAnsi="Cambria Math"/>
                            <w:sz w:val="24"/>
                            <w:szCs w:val="24"/>
                          </w:rPr>
                          <m:t>max</m:t>
                        </m:r>
                        <m:ctrlPr>
                          <w:rPr>
                            <w:rFonts w:hint="default" w:ascii="Cambria Math" w:hAnsi="Cambria Math"/>
                            <w:sz w:val="24"/>
                            <w:szCs w:val="24"/>
                          </w:rPr>
                        </m:ctrlPr>
                      </m:sub>
                    </m:sSub>
                    <m:ctrlPr>
                      <w:rPr>
                        <w:rFonts w:hint="default" w:ascii="Cambria Math" w:hAnsi="Cambria Math"/>
                        <w:sz w:val="24"/>
                        <w:szCs w:val="24"/>
                      </w:rPr>
                    </m:ctrlPr>
                  </m:den>
                </m:f>
                <m:r>
                  <m:rPr>
                    <m:sty m:val="p"/>
                  </m:rPr>
                  <w:rPr>
                    <w:rFonts w:hint="default" w:ascii="Cambria Math" w:hAnsi="Cambria Math"/>
                    <w:sz w:val="24"/>
                    <w:szCs w:val="24"/>
                  </w:rPr>
                  <m:t>×100, L=</m:t>
                </m:r>
                <m:f>
                  <m:fPr>
                    <m:ctrlPr>
                      <w:rPr>
                        <w:rFonts w:hint="default" w:ascii="Cambria Math" w:hAnsi="Cambria Math"/>
                        <w:sz w:val="24"/>
                        <w:szCs w:val="24"/>
                      </w:rPr>
                    </m:ctrlPr>
                  </m:fPr>
                  <m:num>
                    <m:r>
                      <m:rPr>
                        <m:sty m:val="p"/>
                      </m:rPr>
                      <w:rPr>
                        <w:rFonts w:hint="default" w:ascii="Cambria Math" w:hAnsi="Cambria Math"/>
                        <w:sz w:val="24"/>
                        <w:szCs w:val="24"/>
                      </w:rPr>
                      <m:t>10×S</m:t>
                    </m:r>
                    <m:ctrlPr>
                      <w:rPr>
                        <w:rFonts w:hint="default" w:ascii="Cambria Math" w:hAnsi="Cambria Math"/>
                        <w:sz w:val="24"/>
                        <w:szCs w:val="24"/>
                      </w:rPr>
                    </m:ctrlPr>
                  </m:num>
                  <m:den>
                    <m:r>
                      <m:rPr>
                        <m:sty m:val="p"/>
                      </m:rPr>
                      <w:rPr>
                        <w:rFonts w:hint="default" w:ascii="Cambria Math" w:hAnsi="Cambria Math"/>
                        <w:sz w:val="24"/>
                        <w:szCs w:val="24"/>
                      </w:rPr>
                      <m:t>X</m:t>
                    </m:r>
                    <m:ctrlPr>
                      <w:rPr>
                        <w:rFonts w:hint="default" w:ascii="Cambria Math" w:hAnsi="Cambria Math"/>
                        <w:sz w:val="24"/>
                        <w:szCs w:val="24"/>
                      </w:rPr>
                    </m:ctrlPr>
                  </m:den>
                </m:f>
              </m:oMath>
            </m:oMathPara>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其中，S为本科毕业生考上硕士研究生的数量，X为学院本科毕业生总数，L</w:t>
            </w:r>
            <w:r>
              <w:rPr>
                <w:rFonts w:hint="default" w:ascii="Times New Roman" w:hAnsi="Times New Roman" w:cs="Times New Roman"/>
                <w:color w:val="000000"/>
                <w:sz w:val="24"/>
                <w:szCs w:val="24"/>
                <w:vertAlign w:val="subscript"/>
              </w:rPr>
              <w:t>max</w:t>
            </w:r>
            <w:r>
              <w:rPr>
                <w:rFonts w:hint="default" w:ascii="Times New Roman" w:hAnsi="Times New Roman" w:cs="Times New Roman"/>
                <w:color w:val="000000"/>
                <w:sz w:val="24"/>
                <w:szCs w:val="24"/>
              </w:rPr>
              <w:t>为各学院L的最大值。</w:t>
            </w:r>
          </w:p>
        </w:tc>
        <w:tc>
          <w:tcPr>
            <w:tcW w:w="1796" w:type="dxa"/>
            <w:noWrap w:val="0"/>
            <w:vAlign w:val="center"/>
          </w:tcPr>
          <w:p>
            <w:pPr>
              <w:rPr>
                <w:rFonts w:hint="default" w:ascii="Times New Roman" w:hAnsi="Times New Roman" w:cs="Times New Roman"/>
                <w:bCs/>
                <w:color w:val="000000"/>
                <w:szCs w:val="21"/>
              </w:rPr>
            </w:pPr>
            <w:r>
              <w:rPr>
                <w:rFonts w:hint="default" w:ascii="Times New Roman" w:hAnsi="Times New Roman" w:cs="Times New Roman"/>
                <w:bCs/>
                <w:color w:val="000000"/>
                <w:szCs w:val="21"/>
              </w:rPr>
              <w:t>学院提供数据和支撑材料。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9"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7.附加项目（</w:t>
            </w:r>
            <w:r>
              <w:rPr>
                <w:rFonts w:hint="default" w:ascii="Times New Roman" w:hAnsi="Times New Roman" w:cs="Times New Roman"/>
                <w:color w:val="000000"/>
                <w:sz w:val="24"/>
                <w:szCs w:val="24"/>
                <w:lang w:val="en-US" w:eastAsia="zh-CN"/>
              </w:rPr>
              <w:t>10</w:t>
            </w:r>
            <w:r>
              <w:rPr>
                <w:rFonts w:hint="default" w:ascii="Times New Roman" w:hAnsi="Times New Roman" w:cs="Times New Roman"/>
                <w:color w:val="000000"/>
                <w:sz w:val="24"/>
                <w:szCs w:val="24"/>
              </w:rPr>
              <w:t>分）</w:t>
            </w:r>
          </w:p>
        </w:tc>
        <w:tc>
          <w:tcPr>
            <w:tcW w:w="1276" w:type="dxa"/>
            <w:vMerge w:val="restart"/>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7.1工作特色（1.0）</w:t>
            </w:r>
          </w:p>
        </w:tc>
        <w:tc>
          <w:tcPr>
            <w:tcW w:w="1559"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7.1.1教学工作创新（</w:t>
            </w:r>
            <w:r>
              <w:rPr>
                <w:rFonts w:hint="default" w:ascii="Times New Roman" w:hAnsi="Times New Roman" w:cs="Times New Roman"/>
                <w:color w:val="000000"/>
                <w:sz w:val="24"/>
                <w:szCs w:val="24"/>
                <w:lang w:val="en-US" w:eastAsia="zh-CN"/>
              </w:rPr>
              <w:t>0</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5</w:t>
            </w:r>
            <w:r>
              <w:rPr>
                <w:rFonts w:hint="default" w:ascii="Times New Roman" w:hAnsi="Times New Roman" w:cs="Times New Roman"/>
                <w:color w:val="000000"/>
                <w:sz w:val="24"/>
                <w:szCs w:val="24"/>
              </w:rPr>
              <w:t>）</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二级学院（部）在人才培养模式、教学建设、教学改革、教学管理等方面，工作有创新，成效明显，有较大影响的工作创新项目。</w:t>
            </w:r>
          </w:p>
        </w:tc>
        <w:tc>
          <w:tcPr>
            <w:tcW w:w="1796" w:type="dxa"/>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二级学院（部）申报，听取汇报，查阅材料。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1239" w:type="dxa"/>
            <w:vMerge w:val="continue"/>
            <w:noWrap w:val="0"/>
            <w:vAlign w:val="center"/>
          </w:tcPr>
          <w:p>
            <w:pPr>
              <w:jc w:val="center"/>
              <w:rPr>
                <w:rFonts w:hint="default" w:ascii="Times New Roman" w:hAnsi="Times New Roman" w:cs="Times New Roman"/>
                <w:color w:val="000000"/>
                <w:sz w:val="24"/>
                <w:szCs w:val="24"/>
              </w:rPr>
            </w:pPr>
          </w:p>
        </w:tc>
        <w:tc>
          <w:tcPr>
            <w:tcW w:w="1276" w:type="dxa"/>
            <w:vMerge w:val="continue"/>
            <w:noWrap w:val="0"/>
            <w:vAlign w:val="center"/>
          </w:tcPr>
          <w:p>
            <w:pPr>
              <w:jc w:val="center"/>
              <w:rPr>
                <w:rFonts w:hint="default" w:ascii="Times New Roman" w:hAnsi="Times New Roman" w:eastAsia="宋体" w:cs="Times New Roman"/>
                <w:color w:val="000000"/>
                <w:sz w:val="24"/>
                <w:szCs w:val="24"/>
                <w:lang w:val="en-US" w:eastAsia="zh-CN"/>
              </w:rPr>
            </w:pPr>
          </w:p>
        </w:tc>
        <w:tc>
          <w:tcPr>
            <w:tcW w:w="1559" w:type="dxa"/>
            <w:noWrap w:val="0"/>
            <w:vAlign w:val="center"/>
          </w:tcPr>
          <w:p>
            <w:pPr>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7.1.2突出业绩（0.5）</w:t>
            </w:r>
          </w:p>
        </w:tc>
        <w:tc>
          <w:tcPr>
            <w:tcW w:w="8080" w:type="dxa"/>
            <w:gridSpan w:val="2"/>
            <w:noWrap w:val="0"/>
            <w:vAlign w:val="center"/>
          </w:tcPr>
          <w:p>
            <w:pPr>
              <w:keepNext w:val="0"/>
              <w:keepLines w:val="0"/>
              <w:pageBreakBefore w:val="0"/>
              <w:widowControl w:val="0"/>
              <w:kinsoku/>
              <w:wordWrap/>
              <w:overflowPunct/>
              <w:topLinePunct w:val="0"/>
              <w:autoSpaceDE/>
              <w:autoSpaceDN/>
              <w:bidi w:val="0"/>
              <w:adjustRightInd/>
              <w:snapToGrid/>
              <w:ind w:firstLine="241" w:firstLineChars="1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b/>
                <w:bCs/>
                <w:color w:val="000000"/>
                <w:sz w:val="24"/>
                <w:szCs w:val="24"/>
                <w:u w:val="single"/>
                <w:lang w:eastAsia="zh-CN"/>
              </w:rPr>
              <w:t>获得国家级一流专业、一流课程每项加</w:t>
            </w:r>
            <w:r>
              <w:rPr>
                <w:rFonts w:hint="default" w:ascii="Times New Roman" w:hAnsi="Times New Roman" w:cs="Times New Roman"/>
                <w:b/>
                <w:bCs/>
                <w:color w:val="000000"/>
                <w:sz w:val="24"/>
                <w:szCs w:val="24"/>
                <w:u w:val="single"/>
                <w:lang w:val="en-US" w:eastAsia="zh-CN"/>
              </w:rPr>
              <w:t>2分；</w:t>
            </w:r>
            <w:r>
              <w:rPr>
                <w:rFonts w:hint="default" w:ascii="Times New Roman" w:hAnsi="Times New Roman" w:cs="Times New Roman"/>
                <w:color w:val="000000"/>
                <w:sz w:val="24"/>
                <w:szCs w:val="24"/>
                <w:lang w:eastAsia="zh-CN"/>
              </w:rPr>
              <w:t>获得教学成果奖，省级二等奖每项加</w:t>
            </w:r>
            <w:r>
              <w:rPr>
                <w:rFonts w:hint="default" w:ascii="Times New Roman" w:hAnsi="Times New Roman" w:cs="Times New Roman"/>
                <w:color w:val="000000"/>
                <w:sz w:val="24"/>
                <w:szCs w:val="24"/>
                <w:lang w:val="en-US" w:eastAsia="zh-CN"/>
              </w:rPr>
              <w:t>1分，省级一等奖每项加2分，省级特等奖每项加3分，国家级奖每项加4分；教师参加政府组织的教学或教学技能竞赛获奖，省级一等奖每项加1分，国家级奖每项加2分；学生参加A类学科竞赛获奖，省级一等奖每项加0.5分，国家级奖每项加1分。总分不超过5分。</w:t>
            </w:r>
          </w:p>
        </w:tc>
        <w:tc>
          <w:tcPr>
            <w:tcW w:w="1796" w:type="dxa"/>
            <w:noWrap w:val="0"/>
            <w:vAlign w:val="center"/>
          </w:tcPr>
          <w:p>
            <w:pP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集体项目第一</w:t>
            </w:r>
            <w:r>
              <w:rPr>
                <w:rFonts w:hint="default" w:ascii="Times New Roman" w:hAnsi="Times New Roman" w:cs="Times New Roman"/>
                <w:color w:val="000000"/>
                <w:szCs w:val="21"/>
                <w:lang w:val="en-US" w:eastAsia="zh-CN"/>
              </w:rPr>
              <w:t>排名</w:t>
            </w:r>
            <w:r>
              <w:rPr>
                <w:rFonts w:hint="default" w:ascii="Times New Roman" w:hAnsi="Times New Roman" w:cs="Times New Roman"/>
                <w:color w:val="000000"/>
                <w:szCs w:val="21"/>
                <w:lang w:eastAsia="zh-CN"/>
              </w:rPr>
              <w:t>人所在单位计满分，</w:t>
            </w:r>
            <w:r>
              <w:rPr>
                <w:rFonts w:hint="default" w:ascii="Times New Roman" w:hAnsi="Times New Roman" w:cs="Times New Roman"/>
                <w:b/>
                <w:bCs/>
                <w:color w:val="000000"/>
                <w:szCs w:val="21"/>
                <w:lang w:eastAsia="zh-CN"/>
              </w:rPr>
              <w:t>其他减半计分。</w:t>
            </w:r>
          </w:p>
        </w:tc>
      </w:tr>
    </w:tbl>
    <w:p>
      <w:pPr>
        <w:spacing w:line="360" w:lineRule="exact"/>
        <w:rPr>
          <w:rFonts w:ascii="Times New Roman" w:hAnsi="Times New Roman" w:eastAsia="仿宋_GB2312" w:cs="Times New Roman"/>
          <w:color w:val="000000"/>
          <w:sz w:val="24"/>
          <w:szCs w:val="24"/>
        </w:rPr>
      </w:pPr>
    </w:p>
    <w:p>
      <w:pPr>
        <w:spacing w:line="360" w:lineRule="exact"/>
        <w:rPr>
          <w:rFonts w:hint="eastAsia" w:ascii="楷体" w:hAnsi="楷体" w:eastAsia="楷体" w:cs="楷体"/>
          <w:color w:val="000000"/>
          <w:sz w:val="24"/>
          <w:szCs w:val="24"/>
        </w:rPr>
      </w:pPr>
      <w:r>
        <w:rPr>
          <w:rFonts w:hint="eastAsia" w:ascii="黑体" w:hAnsi="黑体" w:eastAsia="黑体" w:cs="黑体"/>
          <w:color w:val="000000"/>
          <w:sz w:val="24"/>
          <w:szCs w:val="24"/>
        </w:rPr>
        <w:t>注：</w:t>
      </w:r>
      <w:r>
        <w:rPr>
          <w:rFonts w:hint="eastAsia" w:ascii="楷体" w:hAnsi="楷体" w:eastAsia="楷体" w:cs="楷体"/>
          <w:color w:val="000000"/>
          <w:sz w:val="24"/>
          <w:szCs w:val="24"/>
        </w:rPr>
        <w:t>1．数据统计时间除特别注明以外，一般为自然年度的评价当年，其中考试管理按学年度统计，即统计考核时上一学年的数据。</w:t>
      </w:r>
    </w:p>
    <w:p>
      <w:pPr>
        <w:spacing w:line="360" w:lineRule="exact"/>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2．学生论文必须发表在公开发行的刊物上；新闻稿件必须发表在省级以上党报、党刊上；艺术作品必须发表在正式刊物上，参加的展览必须是省部级及以上政府部门举办的或者全国性协会举办的全国美展；学生创编、参与大型演出并获省级以上奖励的作品可视为公开发表的艺术作品。</w:t>
      </w:r>
    </w:p>
    <w:p>
      <w:pPr>
        <w:spacing w:line="360" w:lineRule="exact"/>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3．教研教改活动包括教学内容与课程体系改革研究、同行听课评课、教学经验交流、教学质量分析、教学方法研究、教学建设研讨等主题活动。</w:t>
      </w:r>
    </w:p>
    <w:p>
      <w:pPr>
        <w:spacing w:line="360" w:lineRule="exact"/>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4.</w:t>
      </w:r>
      <w:r>
        <w:rPr>
          <w:rFonts w:hint="eastAsia" w:ascii="楷体" w:hAnsi="楷体" w:eastAsia="楷体" w:cs="楷体"/>
          <w:color w:val="000000"/>
        </w:rPr>
        <w:t xml:space="preserve"> </w:t>
      </w:r>
      <w:r>
        <w:rPr>
          <w:rFonts w:hint="eastAsia" w:ascii="楷体" w:hAnsi="楷体" w:eastAsia="楷体" w:cs="楷体"/>
          <w:color w:val="000000"/>
          <w:sz w:val="24"/>
          <w:szCs w:val="24"/>
        </w:rPr>
        <w:t>教师学历、职称提升，青年骨干教师培养对象、双师双能型教师的认定，获奖、项目立项等，一律以发文或证书为计算依据，同一项目多次获得的，就高统计，不重复。</w:t>
      </w:r>
    </w:p>
    <w:p>
      <w:pPr>
        <w:spacing w:line="360" w:lineRule="exact"/>
        <w:ind w:firstLine="480" w:firstLineChars="200"/>
      </w:pPr>
      <w:r>
        <w:rPr>
          <w:rFonts w:hint="eastAsia" w:ascii="楷体" w:hAnsi="楷体" w:eastAsia="楷体" w:cs="楷体"/>
          <w:color w:val="000000"/>
          <w:sz w:val="24"/>
          <w:szCs w:val="24"/>
        </w:rPr>
        <w:t>5．课程次数指课程开设的总次数，例如1门总课时为64的课程，一般每次连上2节，该课程1个教学班级的课程次数为32。</w:t>
      </w:r>
      <w:bookmarkStart w:id="1" w:name="_GoBack"/>
      <w:bookmarkEnd w:id="1"/>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296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650CA"/>
    <w:multiLevelType w:val="multilevel"/>
    <w:tmpl w:val="106650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ZGM3MmU2NDc5Zjc5NjE1ODc0MjhkNmNmYzZkZWUifQ=="/>
  </w:docVars>
  <w:rsids>
    <w:rsidRoot w:val="00000000"/>
    <w:rsid w:val="566F2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szCs w:val="32"/>
    </w:rPr>
  </w:style>
  <w:style w:type="paragraph" w:styleId="3">
    <w:name w:val="Body Text 3"/>
    <w:basedOn w:val="1"/>
    <w:unhideWhenUsed/>
    <w:qFormat/>
    <w:uiPriority w:val="99"/>
    <w:pPr>
      <w:spacing w:line="360" w:lineRule="exact"/>
    </w:pPr>
    <w:rPr>
      <w:rFonts w:ascii="仿宋_GB2312" w:hAnsi="宋体" w:eastAsia="仿宋_GB2312" w:cs="Times New Roman"/>
      <w:bCs/>
      <w:spacing w:val="4"/>
      <w:kern w:val="0"/>
      <w:sz w:val="24"/>
      <w:szCs w:val="1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2022-10-04T02:27:27Z</dcterms:created>
  <dc:creator>Administrator</dc:creator>
  <cp:lastModifiedBy>远方的寂静</cp:lastModifiedBy>
  <dcterms:modified xsi:type="dcterms:W3CDTF">2022-10-04T02:28:39Z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C3C8CF55A9404D38BBFA7B97BE467B32</vt:lpwstr>
  </property>
</Properties>
</file>