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textAlignment w:val="auto"/>
        <w:rPr>
          <w:rFonts w:hint="eastAsia" w:ascii="楷体" w:hAnsi="楷体" w:eastAsia="楷体" w:cs="楷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附：                                            </w:t>
      </w:r>
      <w:r>
        <w:rPr>
          <w:rFonts w:hint="eastAsia" w:ascii="黑体" w:hAnsi="黑体" w:eastAsia="黑体" w:cs="黑体"/>
          <w:sz w:val="24"/>
        </w:rPr>
        <w:t>记录编号</w:t>
      </w:r>
      <w:r>
        <w:rPr>
          <w:rFonts w:hint="eastAsia"/>
          <w:sz w:val="24"/>
        </w:rPr>
        <w:t>：</w:t>
      </w:r>
    </w:p>
    <w:p>
      <w:pPr>
        <w:pStyle w:val="2"/>
        <w:jc w:val="center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ascii="华文仿宋" w:hAnsi="华文仿宋" w:eastAsia="华文仿宋"/>
        </w:rPr>
        <w:drawing>
          <wp:inline distT="0" distB="0" distL="114300" distR="114300">
            <wp:extent cx="2087880" cy="300355"/>
            <wp:effectExtent l="0" t="0" r="7620" b="4445"/>
            <wp:docPr id="60" name="图片 1" descr="湖南交通工程学院（终极版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1" descr="湖南交通工程学院（终极版）"/>
                    <pic:cNvPicPr>
                      <a:picLocks noChangeAspect="1"/>
                    </pic:cNvPicPr>
                  </pic:nvPicPr>
                  <pic:blipFill>
                    <a:blip r:embed="rId4"/>
                    <a:srcRect l="29678" t="40828" r="14973" b="45712"/>
                    <a:stretch>
                      <a:fillRect/>
                    </a:stretch>
                  </pic:blipFill>
                  <pic:spPr>
                    <a:xfrm>
                      <a:off x="0" y="0"/>
                      <a:ext cx="2087880" cy="30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20" w:after="0" w:afterLines="30"/>
        <w:jc w:val="center"/>
        <w:textAlignment w:val="auto"/>
        <w:rPr>
          <w:rFonts w:hint="eastAsia" w:ascii="黑体" w:hAnsi="黑体" w:eastAsia="黑体" w:cs="黑体"/>
          <w:spacing w:val="-24"/>
          <w:w w:val="128"/>
          <w:sz w:val="36"/>
          <w:szCs w:val="36"/>
          <w:lang w:eastAsia="zh-CN"/>
        </w:rPr>
      </w:pPr>
      <w:bookmarkStart w:id="0" w:name="_GoBack"/>
      <w:r>
        <w:rPr>
          <w:rFonts w:hint="eastAsia" w:ascii="黑体" w:hAnsi="黑体" w:eastAsia="黑体" w:cs="黑体"/>
          <w:w w:val="128"/>
          <w:sz w:val="32"/>
        </w:rPr>
        <w:t>人才培养方案</w:t>
      </w:r>
      <w:r>
        <w:rPr>
          <w:rFonts w:hint="eastAsia" w:ascii="黑体" w:hAnsi="黑体" w:eastAsia="黑体" w:cs="黑体"/>
          <w:w w:val="128"/>
          <w:sz w:val="32"/>
          <w:lang w:eastAsia="zh-CN"/>
        </w:rPr>
        <w:t>调整</w:t>
      </w:r>
      <w:r>
        <w:rPr>
          <w:rFonts w:hint="eastAsia" w:ascii="黑体" w:hAnsi="黑体" w:eastAsia="黑体" w:cs="黑体"/>
          <w:w w:val="128"/>
          <w:sz w:val="32"/>
        </w:rPr>
        <w:t>申请审批表</w:t>
      </w:r>
    </w:p>
    <w:bookmarkEnd w:id="0"/>
    <w:tbl>
      <w:tblPr>
        <w:tblStyle w:val="3"/>
        <w:tblW w:w="895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720"/>
        <w:gridCol w:w="1800"/>
        <w:gridCol w:w="1102"/>
        <w:gridCol w:w="1105"/>
        <w:gridCol w:w="1295"/>
        <w:gridCol w:w="1118"/>
        <w:gridCol w:w="98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55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申报单位</w:t>
            </w:r>
          </w:p>
        </w:tc>
        <w:tc>
          <w:tcPr>
            <w:tcW w:w="180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10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申报日期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29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专业、年级</w:t>
            </w:r>
          </w:p>
        </w:tc>
        <w:tc>
          <w:tcPr>
            <w:tcW w:w="210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51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调整类型</w:t>
            </w:r>
          </w:p>
        </w:tc>
        <w:tc>
          <w:tcPr>
            <w:tcW w:w="1800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专业方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向改动</w:t>
            </w:r>
          </w:p>
        </w:tc>
        <w:tc>
          <w:tcPr>
            <w:tcW w:w="110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环节安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排调整</w:t>
            </w:r>
          </w:p>
        </w:tc>
        <w:tc>
          <w:tcPr>
            <w:tcW w:w="110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增加减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少课程</w:t>
            </w:r>
          </w:p>
        </w:tc>
        <w:tc>
          <w:tcPr>
            <w:tcW w:w="12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课程学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时调整</w:t>
            </w:r>
          </w:p>
        </w:tc>
        <w:tc>
          <w:tcPr>
            <w:tcW w:w="11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开课学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期调整</w:t>
            </w:r>
          </w:p>
        </w:tc>
        <w:tc>
          <w:tcPr>
            <w:tcW w:w="985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课程名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称改动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51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  <w:jc w:val="center"/>
        </w:trPr>
        <w:tc>
          <w:tcPr>
            <w:tcW w:w="831" w:type="dxa"/>
            <w:vMerge w:val="restart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变更内容</w:t>
            </w:r>
          </w:p>
        </w:tc>
        <w:tc>
          <w:tcPr>
            <w:tcW w:w="720" w:type="dxa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原方案</w:t>
            </w:r>
          </w:p>
        </w:tc>
        <w:tc>
          <w:tcPr>
            <w:tcW w:w="740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  <w:jc w:val="center"/>
        </w:trPr>
        <w:tc>
          <w:tcPr>
            <w:tcW w:w="83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/>
              </w:rPr>
            </w:pPr>
          </w:p>
        </w:tc>
        <w:tc>
          <w:tcPr>
            <w:tcW w:w="720" w:type="dxa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新方案</w:t>
            </w:r>
          </w:p>
        </w:tc>
        <w:tc>
          <w:tcPr>
            <w:tcW w:w="740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55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变更调整后周课时、前后规律性等情况说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明</w:t>
            </w:r>
          </w:p>
        </w:tc>
        <w:tc>
          <w:tcPr>
            <w:tcW w:w="7405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20" w:firstLineChars="200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20" w:firstLineChars="200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0" w:hRule="atLeast"/>
          <w:jc w:val="center"/>
        </w:trPr>
        <w:tc>
          <w:tcPr>
            <w:tcW w:w="155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变更原因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（可另附变更论证报告）</w:t>
            </w:r>
          </w:p>
        </w:tc>
        <w:tc>
          <w:tcPr>
            <w:tcW w:w="7405" w:type="dxa"/>
            <w:gridSpan w:val="6"/>
            <w:tcBorders>
              <w:top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20" w:firstLineChars="200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2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二级学院（部）院长（主任）签字（盖章）：          年   月   日</w:t>
            </w:r>
          </w:p>
          <w:p>
            <w:pPr>
              <w:pStyle w:val="2"/>
              <w:rPr>
                <w:rFonts w:hint="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7" w:hRule="atLeast"/>
          <w:jc w:val="center"/>
        </w:trPr>
        <w:tc>
          <w:tcPr>
            <w:tcW w:w="155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教务处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意见</w:t>
            </w:r>
          </w:p>
        </w:tc>
        <w:tc>
          <w:tcPr>
            <w:tcW w:w="7405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210" w:firstLineChars="10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教务处负责人签字（盖章）：                    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3" w:hRule="atLeast"/>
          <w:jc w:val="center"/>
        </w:trPr>
        <w:tc>
          <w:tcPr>
            <w:tcW w:w="155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主管教学院长意见</w:t>
            </w:r>
          </w:p>
        </w:tc>
        <w:tc>
          <w:tcPr>
            <w:tcW w:w="7405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210" w:firstLineChars="10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教学院长签字（盖章）：                            年   月   日</w:t>
            </w:r>
          </w:p>
        </w:tc>
      </w:tr>
    </w:tbl>
    <w:p>
      <w:pPr>
        <w:pStyle w:val="2"/>
        <w:rPr>
          <w:rFonts w:hint="eastAsia" w:ascii="仿宋" w:hAnsi="仿宋" w:eastAsia="仿宋" w:cs="仿宋"/>
          <w:spacing w:val="-24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eastAsia" w:ascii="黑体" w:hAnsi="黑体" w:eastAsia="黑体" w:cs="黑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14:textFill>
            <w14:solidFill>
              <w14:schemeClr w14:val="tx1"/>
            </w14:solidFill>
          </w14:textFill>
        </w:rPr>
        <w:t>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420" w:firstLineChars="200"/>
        <w:textAlignment w:val="auto"/>
        <w:rPr>
          <w:rFonts w:hint="default" w:ascii="Times New Roman" w:hAnsi="Times New Roman" w:cs="Times New Roman"/>
          <w:color w:val="000000" w:themeColor="text1"/>
          <w:w w:val="90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w w:val="100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cs="Times New Roman"/>
          <w:color w:val="000000" w:themeColor="text1"/>
          <w:w w:val="100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cs="Times New Roman"/>
          <w:color w:val="000000" w:themeColor="text1"/>
          <w:w w:val="100"/>
          <w14:textFill>
            <w14:solidFill>
              <w14:schemeClr w14:val="tx1"/>
            </w14:solidFill>
          </w14:textFill>
        </w:rPr>
        <w:t>变更教学培养方案必须填写此表，一式两份（交教务处</w:t>
      </w:r>
      <w:r>
        <w:rPr>
          <w:rFonts w:hint="eastAsia" w:ascii="Times New Roman" w:hAnsi="Times New Roman" w:cs="Times New Roman"/>
          <w:color w:val="000000" w:themeColor="text1"/>
          <w:w w:val="100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cs="Times New Roman"/>
          <w:color w:val="000000" w:themeColor="text1"/>
          <w:w w:val="100"/>
          <w14:textFill>
            <w14:solidFill>
              <w14:schemeClr w14:val="tx1"/>
            </w14:solidFill>
          </w14:textFill>
        </w:rPr>
        <w:t>份，提出变更院部存</w:t>
      </w:r>
      <w:r>
        <w:rPr>
          <w:rFonts w:hint="eastAsia" w:ascii="Times New Roman" w:hAnsi="Times New Roman" w:cs="Times New Roman"/>
          <w:color w:val="000000" w:themeColor="text1"/>
          <w:w w:val="100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cs="Times New Roman"/>
          <w:color w:val="000000" w:themeColor="text1"/>
          <w:w w:val="100"/>
          <w14:textFill>
            <w14:solidFill>
              <w14:schemeClr w14:val="tx1"/>
            </w14:solidFill>
          </w14:textFill>
        </w:rPr>
        <w:t>份）。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420" w:firstLineChars="200"/>
        <w:textAlignment w:val="auto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教学培养方案一经制定签发必须保持相对稳定，确需变更的须在前一学期的第十周前申报。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420" w:firstLineChars="200"/>
        <w:textAlignment w:val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课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程增加或课程的学时/学分变更，请附上新的教学大纲。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iZGM3MmU2NDc5Zjc5NjE1ODc0MjhkNmNmYzZkZWUifQ=="/>
  </w:docVars>
  <w:rsids>
    <w:rsidRoot w:val="00000000"/>
    <w:rsid w:val="53AE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2022-10-04T00:56:49Z</dcterms:created>
  <dc:creator>Administrator</dc:creator>
  <cp:lastModifiedBy>远方的寂静</cp:lastModifiedBy>
  <dcterms:modified xsi:type="dcterms:W3CDTF">2022-10-04T00:56:56Z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18C6212926C4484AB84813C3D3CFF71B</vt:lpwstr>
  </property>
</Properties>
</file>