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eastAsia="黑体"/>
          <w:b/>
          <w:bCs/>
          <w:color w:val="000000"/>
          <w:sz w:val="36"/>
          <w:szCs w:val="36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lang w:eastAsia="zh-CN"/>
        </w:rPr>
        <w:t>附件：</w:t>
      </w:r>
      <w:r>
        <w:rPr>
          <w:rFonts w:hint="eastAsia" w:eastAsia="黑体"/>
          <w:b/>
          <w:bCs/>
          <w:color w:val="000000"/>
          <w:sz w:val="36"/>
          <w:szCs w:val="36"/>
          <w:lang w:val="en-US" w:eastAsia="zh-CN"/>
        </w:rPr>
        <w:t xml:space="preserve">            </w:t>
      </w:r>
      <w:r>
        <w:rPr>
          <w:rFonts w:eastAsia="黑体"/>
          <w:b/>
          <w:bCs/>
          <w:color w:val="000000"/>
          <w:sz w:val="36"/>
          <w:szCs w:val="36"/>
        </w:rPr>
        <w:t>湖南</w:t>
      </w:r>
      <w:r>
        <w:rPr>
          <w:rFonts w:hint="eastAsia" w:eastAsia="黑体"/>
          <w:b/>
          <w:bCs/>
          <w:color w:val="000000"/>
          <w:sz w:val="36"/>
          <w:szCs w:val="36"/>
        </w:rPr>
        <w:t>交通工程</w:t>
      </w:r>
      <w:r>
        <w:rPr>
          <w:rFonts w:eastAsia="黑体"/>
          <w:b/>
          <w:bCs/>
          <w:color w:val="000000"/>
          <w:sz w:val="36"/>
          <w:szCs w:val="36"/>
        </w:rPr>
        <w:t>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eastAsia="黑体"/>
          <w:b/>
          <w:bCs/>
          <w:color w:val="000000"/>
          <w:sz w:val="36"/>
          <w:szCs w:val="36"/>
          <w:lang w:eastAsia="zh-CN"/>
        </w:rPr>
      </w:pPr>
      <w:r>
        <w:rPr>
          <w:rFonts w:eastAsia="黑体"/>
          <w:b/>
          <w:bCs/>
          <w:color w:val="000000"/>
          <w:sz w:val="36"/>
          <w:szCs w:val="36"/>
        </w:rPr>
        <w:t>教师教学</w:t>
      </w:r>
      <w:r>
        <w:rPr>
          <w:rFonts w:hint="eastAsia" w:eastAsia="黑体"/>
          <w:b/>
          <w:bCs/>
          <w:color w:val="000000"/>
          <w:sz w:val="36"/>
          <w:szCs w:val="36"/>
        </w:rPr>
        <w:t>科研</w:t>
      </w:r>
      <w:r>
        <w:rPr>
          <w:rFonts w:eastAsia="黑体"/>
          <w:b/>
          <w:bCs/>
          <w:color w:val="000000"/>
          <w:sz w:val="36"/>
          <w:szCs w:val="36"/>
        </w:rPr>
        <w:t>业绩</w:t>
      </w:r>
      <w:r>
        <w:rPr>
          <w:rFonts w:hint="eastAsia" w:eastAsia="黑体"/>
          <w:b/>
          <w:bCs/>
          <w:color w:val="000000"/>
          <w:sz w:val="36"/>
          <w:szCs w:val="36"/>
        </w:rPr>
        <w:t>考核通用</w:t>
      </w:r>
      <w:r>
        <w:rPr>
          <w:rFonts w:hint="eastAsia" w:eastAsia="黑体"/>
          <w:b/>
          <w:bCs/>
          <w:color w:val="000000"/>
          <w:sz w:val="36"/>
          <w:szCs w:val="36"/>
          <w:lang w:eastAsia="zh-CN"/>
        </w:rPr>
        <w:t>评分表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left"/>
        <w:textAlignment w:val="auto"/>
        <w:rPr>
          <w:rFonts w:hint="default" w:ascii="Times New Roman" w:hAnsi="Times New Roman" w:eastAsia="宋体" w:cs="Times New Roman"/>
          <w:color w:val="000000"/>
          <w:kern w:val="2"/>
          <w:sz w:val="22"/>
          <w:szCs w:val="22"/>
          <w:lang w:val="en-US" w:eastAsia="zh-CN" w:bidi="ar-SA"/>
        </w:rPr>
      </w:pPr>
      <w:r>
        <w:rPr>
          <w:rFonts w:hint="eastAsia" w:eastAsia="宋体" w:cs="Times New Roman"/>
          <w:color w:val="000000"/>
          <w:kern w:val="2"/>
          <w:sz w:val="22"/>
          <w:szCs w:val="22"/>
          <w:lang w:val="en-US" w:eastAsia="zh-CN" w:bidi="ar-SA"/>
        </w:rPr>
        <w:t>学院（部）：</w:t>
      </w:r>
      <w:r>
        <w:rPr>
          <w:rFonts w:hint="eastAsia" w:eastAsia="宋体" w:cs="Times New Roman"/>
          <w:color w:val="000000"/>
          <w:kern w:val="2"/>
          <w:sz w:val="22"/>
          <w:szCs w:val="22"/>
          <w:u w:val="single"/>
          <w:lang w:val="en-US" w:eastAsia="zh-CN" w:bidi="ar-SA"/>
        </w:rPr>
        <w:t xml:space="preserve">                         </w:t>
      </w:r>
      <w:r>
        <w:rPr>
          <w:rFonts w:hint="eastAsia" w:eastAsia="宋体" w:cs="Times New Roman"/>
          <w:color w:val="000000"/>
          <w:kern w:val="2"/>
          <w:sz w:val="22"/>
          <w:szCs w:val="22"/>
          <w:u w:val="none"/>
          <w:lang w:val="en-US" w:eastAsia="zh-CN" w:bidi="ar-SA"/>
        </w:rPr>
        <w:t xml:space="preserve">       </w:t>
      </w:r>
      <w:r>
        <w:rPr>
          <w:rFonts w:hint="eastAsia" w:ascii="Times New Roman" w:hAnsi="Times New Roman" w:eastAsia="宋体" w:cs="Times New Roman"/>
          <w:color w:val="000000"/>
          <w:kern w:val="2"/>
          <w:sz w:val="22"/>
          <w:szCs w:val="22"/>
          <w:lang w:val="en-US" w:eastAsia="zh-CN" w:bidi="ar-SA"/>
        </w:rPr>
        <w:t>姓名</w:t>
      </w:r>
      <w:r>
        <w:rPr>
          <w:rFonts w:hint="eastAsia" w:eastAsia="宋体" w:cs="Times New Roman"/>
          <w:color w:val="000000"/>
          <w:kern w:val="2"/>
          <w:sz w:val="22"/>
          <w:szCs w:val="22"/>
          <w:lang w:val="en-US" w:eastAsia="zh-CN" w:bidi="ar-SA"/>
        </w:rPr>
        <w:t>：</w:t>
      </w:r>
      <w:r>
        <w:rPr>
          <w:rFonts w:hint="eastAsia" w:eastAsia="宋体" w:cs="Times New Roman"/>
          <w:color w:val="000000"/>
          <w:kern w:val="2"/>
          <w:sz w:val="22"/>
          <w:szCs w:val="22"/>
          <w:u w:val="single"/>
          <w:lang w:val="en-US" w:eastAsia="zh-CN" w:bidi="ar-SA"/>
        </w:rPr>
        <w:t xml:space="preserve">            </w:t>
      </w:r>
      <w:r>
        <w:rPr>
          <w:rFonts w:hint="eastAsia" w:eastAsia="宋体" w:cs="Times New Roman"/>
          <w:color w:val="000000"/>
          <w:kern w:val="2"/>
          <w:sz w:val="22"/>
          <w:szCs w:val="22"/>
          <w:lang w:val="en-US" w:eastAsia="zh-CN" w:bidi="ar-SA"/>
        </w:rPr>
        <w:t xml:space="preserve">      职称：</w:t>
      </w:r>
      <w:r>
        <w:rPr>
          <w:rFonts w:hint="eastAsia" w:eastAsia="宋体" w:cs="Times New Roman"/>
          <w:color w:val="000000"/>
          <w:kern w:val="2"/>
          <w:sz w:val="22"/>
          <w:szCs w:val="22"/>
          <w:u w:val="single"/>
          <w:lang w:val="en-US" w:eastAsia="zh-CN" w:bidi="ar-SA"/>
        </w:rPr>
        <w:t xml:space="preserve">             </w:t>
      </w:r>
    </w:p>
    <w:tbl>
      <w:tblPr>
        <w:tblStyle w:val="5"/>
        <w:tblW w:w="5205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4"/>
        <w:gridCol w:w="1202"/>
        <w:gridCol w:w="1051"/>
        <w:gridCol w:w="1083"/>
        <w:gridCol w:w="474"/>
        <w:gridCol w:w="739"/>
        <w:gridCol w:w="125"/>
        <w:gridCol w:w="489"/>
        <w:gridCol w:w="43"/>
        <w:gridCol w:w="532"/>
        <w:gridCol w:w="11"/>
        <w:gridCol w:w="491"/>
        <w:gridCol w:w="384"/>
        <w:gridCol w:w="298"/>
        <w:gridCol w:w="68"/>
        <w:gridCol w:w="778"/>
        <w:gridCol w:w="10"/>
        <w:gridCol w:w="714"/>
        <w:gridCol w:w="8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tblHeader/>
          <w:jc w:val="center"/>
        </w:trPr>
        <w:tc>
          <w:tcPr>
            <w:tcW w:w="493" w:type="pct"/>
            <w:shd w:val="clear" w:color="auto" w:fill="E7E6E6" w:themeFill="background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一级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指标</w:t>
            </w:r>
          </w:p>
        </w:tc>
        <w:tc>
          <w:tcPr>
            <w:tcW w:w="579" w:type="pct"/>
            <w:shd w:val="clear" w:color="auto" w:fill="E7E6E6" w:themeFill="background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二级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指标</w:t>
            </w:r>
          </w:p>
        </w:tc>
        <w:tc>
          <w:tcPr>
            <w:tcW w:w="3514" w:type="pct"/>
            <w:gridSpan w:val="16"/>
            <w:shd w:val="clear" w:color="auto" w:fill="E7E6E6" w:themeFill="background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eastAsia="宋体"/>
                <w:b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  <w:lang w:eastAsia="zh-CN"/>
              </w:rPr>
              <w:t>评分依据</w:t>
            </w:r>
          </w:p>
        </w:tc>
        <w:tc>
          <w:tcPr>
            <w:tcW w:w="412" w:type="pct"/>
            <w:shd w:val="clear" w:color="auto" w:fill="E7E6E6" w:themeFill="background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/>
                <w:b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  <w:lang w:eastAsia="zh-CN"/>
              </w:rPr>
              <w:t>考核小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eastAsia="宋体"/>
                <w:b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  <w:lang w:eastAsia="zh-CN"/>
              </w:rPr>
              <w:t>组评分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493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1.师德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师风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（10分）</w:t>
            </w:r>
          </w:p>
        </w:tc>
        <w:tc>
          <w:tcPr>
            <w:tcW w:w="579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1.1师德表现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分）</w:t>
            </w:r>
          </w:p>
        </w:tc>
        <w:tc>
          <w:tcPr>
            <w:tcW w:w="3514" w:type="pct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41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493" w:type="pct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579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  <w:r>
              <w:rPr>
                <w:color w:val="000000"/>
                <w:sz w:val="21"/>
                <w:szCs w:val="21"/>
              </w:rPr>
              <w:t>.</w:t>
            </w:r>
            <w:r>
              <w:rPr>
                <w:rFonts w:hint="eastAsia"/>
                <w:color w:val="000000"/>
                <w:sz w:val="21"/>
                <w:szCs w:val="21"/>
              </w:rPr>
              <w:t>2</w:t>
            </w:r>
            <w:r>
              <w:rPr>
                <w:color w:val="000000"/>
                <w:sz w:val="21"/>
                <w:szCs w:val="21"/>
              </w:rPr>
              <w:t>教书育人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6分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514" w:type="pct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41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3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</w:t>
            </w:r>
            <w:r>
              <w:rPr>
                <w:color w:val="000000"/>
                <w:sz w:val="21"/>
                <w:szCs w:val="21"/>
              </w:rPr>
              <w:t>.教学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工作量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sz w:val="21"/>
                <w:szCs w:val="21"/>
              </w:rPr>
              <w:t>（26分）</w:t>
            </w:r>
          </w:p>
        </w:tc>
        <w:tc>
          <w:tcPr>
            <w:tcW w:w="579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</w:t>
            </w:r>
            <w:r>
              <w:rPr>
                <w:color w:val="000000"/>
                <w:sz w:val="21"/>
                <w:szCs w:val="21"/>
              </w:rPr>
              <w:t>.1教学工作量（26分）</w:t>
            </w:r>
          </w:p>
        </w:tc>
        <w:tc>
          <w:tcPr>
            <w:tcW w:w="506" w:type="pct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学期</w:t>
            </w:r>
          </w:p>
        </w:tc>
        <w:tc>
          <w:tcPr>
            <w:tcW w:w="1402" w:type="pct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任教课程</w:t>
            </w:r>
          </w:p>
        </w:tc>
        <w:tc>
          <w:tcPr>
            <w:tcW w:w="880" w:type="pct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授课班级</w:t>
            </w:r>
          </w:p>
        </w:tc>
        <w:tc>
          <w:tcPr>
            <w:tcW w:w="375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学时</w:t>
            </w:r>
          </w:p>
        </w:tc>
        <w:tc>
          <w:tcPr>
            <w:tcW w:w="349" w:type="pct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合计</w:t>
            </w:r>
          </w:p>
        </w:tc>
        <w:tc>
          <w:tcPr>
            <w:tcW w:w="412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3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579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506" w:type="pct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2022上学期</w:t>
            </w:r>
          </w:p>
        </w:tc>
        <w:tc>
          <w:tcPr>
            <w:tcW w:w="140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88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349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41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3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579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506" w:type="pct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40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88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349" w:type="pct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41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3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579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506" w:type="pct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2022下学期</w:t>
            </w:r>
          </w:p>
        </w:tc>
        <w:tc>
          <w:tcPr>
            <w:tcW w:w="1402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880" w:type="pct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349" w:type="pct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41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3" w:type="pct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579" w:type="pct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506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402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880" w:type="pct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349" w:type="pct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41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493" w:type="pct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3</w:t>
            </w:r>
            <w:r>
              <w:rPr>
                <w:color w:val="000000"/>
                <w:sz w:val="21"/>
                <w:szCs w:val="21"/>
              </w:rPr>
              <w:t>.教学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水平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（28分）</w:t>
            </w:r>
          </w:p>
        </w:tc>
        <w:tc>
          <w:tcPr>
            <w:tcW w:w="579" w:type="pct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3</w:t>
            </w:r>
            <w:r>
              <w:rPr>
                <w:color w:val="000000"/>
                <w:sz w:val="21"/>
                <w:szCs w:val="21"/>
              </w:rPr>
              <w:t>.1专家评教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10分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514" w:type="pct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41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493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579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3</w:t>
            </w:r>
            <w:r>
              <w:rPr>
                <w:color w:val="000000"/>
                <w:sz w:val="21"/>
                <w:szCs w:val="21"/>
              </w:rPr>
              <w:t>.2学生评教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6分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514" w:type="pct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41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3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579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3.3同行评教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6分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514" w:type="pct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41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3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579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3</w:t>
            </w:r>
            <w:r>
              <w:rPr>
                <w:color w:val="000000"/>
                <w:sz w:val="21"/>
                <w:szCs w:val="21"/>
              </w:rPr>
              <w:t>.</w:t>
            </w:r>
            <w:r>
              <w:rPr>
                <w:rFonts w:hint="eastAsia"/>
                <w:color w:val="000000"/>
                <w:sz w:val="21"/>
                <w:szCs w:val="21"/>
              </w:rPr>
              <w:t>4</w:t>
            </w:r>
            <w:r>
              <w:rPr>
                <w:color w:val="000000"/>
                <w:sz w:val="21"/>
                <w:szCs w:val="21"/>
              </w:rPr>
              <w:t>教学获奖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6分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506" w:type="pct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教师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荣誉</w:t>
            </w:r>
          </w:p>
        </w:tc>
        <w:tc>
          <w:tcPr>
            <w:tcW w:w="2283" w:type="pct"/>
            <w:gridSpan w:val="1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荣誉名称</w:t>
            </w:r>
          </w:p>
        </w:tc>
        <w:tc>
          <w:tcPr>
            <w:tcW w:w="375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级别</w:t>
            </w:r>
          </w:p>
        </w:tc>
        <w:tc>
          <w:tcPr>
            <w:tcW w:w="349" w:type="pct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计分</w:t>
            </w:r>
          </w:p>
        </w:tc>
        <w:tc>
          <w:tcPr>
            <w:tcW w:w="412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3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579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506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2283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4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1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3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579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506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2283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4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1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3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579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506" w:type="pct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教学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竞赛</w:t>
            </w:r>
          </w:p>
        </w:tc>
        <w:tc>
          <w:tcPr>
            <w:tcW w:w="140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获奖项目名称</w:t>
            </w:r>
          </w:p>
        </w:tc>
        <w:tc>
          <w:tcPr>
            <w:tcW w:w="51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授奖单位</w:t>
            </w:r>
          </w:p>
        </w:tc>
        <w:tc>
          <w:tcPr>
            <w:tcW w:w="3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等级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排名</w:t>
            </w:r>
          </w:p>
        </w:tc>
        <w:tc>
          <w:tcPr>
            <w:tcW w:w="34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计分</w:t>
            </w:r>
          </w:p>
        </w:tc>
        <w:tc>
          <w:tcPr>
            <w:tcW w:w="41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3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579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506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402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519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C00000"/>
                <w:sz w:val="21"/>
                <w:szCs w:val="21"/>
                <w:lang w:val="en-US" w:eastAsia="zh-CN"/>
              </w:rPr>
            </w:pPr>
          </w:p>
        </w:tc>
        <w:tc>
          <w:tcPr>
            <w:tcW w:w="361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C00000"/>
                <w:sz w:val="21"/>
                <w:szCs w:val="21"/>
                <w:lang w:val="en-US" w:eastAsia="zh-CN"/>
              </w:rPr>
            </w:pP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C00000"/>
                <w:sz w:val="21"/>
                <w:szCs w:val="21"/>
                <w:lang w:val="en-US" w:eastAsia="zh-CN"/>
              </w:rPr>
            </w:pPr>
          </w:p>
        </w:tc>
        <w:tc>
          <w:tcPr>
            <w:tcW w:w="34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color w:val="C00000"/>
                <w:sz w:val="21"/>
                <w:szCs w:val="21"/>
                <w:lang w:val="en-US" w:eastAsia="zh-CN"/>
              </w:rPr>
            </w:pPr>
          </w:p>
        </w:tc>
        <w:tc>
          <w:tcPr>
            <w:tcW w:w="41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3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579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506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402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519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C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1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C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C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4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color w:val="C00000"/>
                <w:sz w:val="21"/>
                <w:szCs w:val="21"/>
                <w:lang w:val="en-US" w:eastAsia="zh-CN"/>
              </w:rPr>
            </w:pPr>
          </w:p>
        </w:tc>
        <w:tc>
          <w:tcPr>
            <w:tcW w:w="41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3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4.教学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规范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（</w:t>
            </w:r>
            <w:r>
              <w:rPr>
                <w:color w:val="000000"/>
                <w:sz w:val="21"/>
                <w:szCs w:val="21"/>
              </w:rPr>
              <w:t>8</w:t>
            </w:r>
            <w:r>
              <w:rPr>
                <w:rFonts w:hint="eastAsia"/>
                <w:color w:val="000000"/>
                <w:sz w:val="21"/>
                <w:szCs w:val="21"/>
              </w:rPr>
              <w:t>分）</w:t>
            </w:r>
          </w:p>
        </w:tc>
        <w:tc>
          <w:tcPr>
            <w:tcW w:w="579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4.1课堂规范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4分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506" w:type="pct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调停课</w:t>
            </w:r>
          </w:p>
        </w:tc>
        <w:tc>
          <w:tcPr>
            <w:tcW w:w="522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是否调停课</w:t>
            </w:r>
          </w:p>
        </w:tc>
        <w:tc>
          <w:tcPr>
            <w:tcW w:w="2485" w:type="pct"/>
            <w:gridSpan w:val="1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调课节次</w:t>
            </w:r>
          </w:p>
        </w:tc>
        <w:tc>
          <w:tcPr>
            <w:tcW w:w="412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3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579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506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522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880" w:type="pct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共计：</w:t>
            </w:r>
            <w:r>
              <w:rPr>
                <w:rFonts w:hint="eastAsia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次</w:t>
            </w:r>
          </w:p>
        </w:tc>
        <w:tc>
          <w:tcPr>
            <w:tcW w:w="880" w:type="pct"/>
            <w:gridSpan w:val="7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因公：</w:t>
            </w:r>
            <w:r>
              <w:rPr>
                <w:rFonts w:hint="eastAsia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次</w:t>
            </w:r>
          </w:p>
        </w:tc>
        <w:tc>
          <w:tcPr>
            <w:tcW w:w="724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因私：</w:t>
            </w:r>
            <w:r>
              <w:rPr>
                <w:rFonts w:hint="eastAsia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次</w:t>
            </w:r>
          </w:p>
        </w:tc>
        <w:tc>
          <w:tcPr>
            <w:tcW w:w="41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3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579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506" w:type="pct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教学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事故</w:t>
            </w:r>
          </w:p>
        </w:tc>
        <w:tc>
          <w:tcPr>
            <w:tcW w:w="522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是否发生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教学事故</w:t>
            </w:r>
          </w:p>
        </w:tc>
        <w:tc>
          <w:tcPr>
            <w:tcW w:w="2485" w:type="pct"/>
            <w:gridSpan w:val="1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教学事故</w:t>
            </w:r>
          </w:p>
        </w:tc>
        <w:tc>
          <w:tcPr>
            <w:tcW w:w="41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3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579" w:type="pct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506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52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584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222222"/>
                <w:spacing w:val="0"/>
                <w:sz w:val="19"/>
                <w:szCs w:val="19"/>
                <w:shd w:val="clear" w:fill="FFFFFF"/>
              </w:rPr>
              <w:t>Ⅰ</w:t>
            </w:r>
            <w:r>
              <w:rPr>
                <w:rFonts w:hint="eastAsia" w:ascii="Arial" w:hAnsi="Arial" w:cs="Arial"/>
                <w:i w:val="0"/>
                <w:iCs w:val="0"/>
                <w:caps w:val="0"/>
                <w:color w:val="222222"/>
                <w:spacing w:val="0"/>
                <w:sz w:val="19"/>
                <w:szCs w:val="19"/>
                <w:shd w:val="clear" w:fill="FFFFFF"/>
                <w:lang w:eastAsia="zh-CN"/>
              </w:rPr>
              <w:t>级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color w:val="000000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次</w:t>
            </w:r>
          </w:p>
        </w:tc>
        <w:tc>
          <w:tcPr>
            <w:tcW w:w="578" w:type="pct"/>
            <w:gridSpan w:val="5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222222"/>
                <w:spacing w:val="0"/>
                <w:sz w:val="19"/>
                <w:szCs w:val="19"/>
                <w:shd w:val="clear" w:fill="FFFFFF"/>
              </w:rPr>
              <w:t>Ⅱ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级：</w:t>
            </w:r>
            <w:r>
              <w:rPr>
                <w:rFonts w:hint="eastAsia"/>
                <w:color w:val="000000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次</w:t>
            </w:r>
          </w:p>
        </w:tc>
        <w:tc>
          <w:tcPr>
            <w:tcW w:w="565" w:type="pct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222222"/>
                <w:spacing w:val="0"/>
                <w:sz w:val="19"/>
                <w:szCs w:val="19"/>
                <w:shd w:val="clear" w:fill="FFFFFF"/>
              </w:rPr>
              <w:t>Ⅲ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级：</w:t>
            </w:r>
            <w:r>
              <w:rPr>
                <w:rFonts w:hint="eastAsia"/>
                <w:color w:val="000000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次</w:t>
            </w:r>
          </w:p>
        </w:tc>
        <w:tc>
          <w:tcPr>
            <w:tcW w:w="756" w:type="pct"/>
            <w:gridSpan w:val="4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教学差错：</w:t>
            </w:r>
            <w:r>
              <w:rPr>
                <w:rFonts w:hint="eastAsia"/>
                <w:color w:val="000000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次</w:t>
            </w:r>
          </w:p>
        </w:tc>
        <w:tc>
          <w:tcPr>
            <w:tcW w:w="41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493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579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4.2课程评价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4分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514" w:type="pct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41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93" w:type="pct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5</w:t>
            </w:r>
            <w:r>
              <w:rPr>
                <w:color w:val="000000"/>
                <w:sz w:val="21"/>
                <w:szCs w:val="21"/>
              </w:rPr>
              <w:t>.教学</w:t>
            </w:r>
          </w:p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建设与</w:t>
            </w:r>
            <w:r>
              <w:rPr>
                <w:rFonts w:hint="eastAsia"/>
                <w:color w:val="000000"/>
                <w:sz w:val="21"/>
                <w:szCs w:val="21"/>
              </w:rPr>
              <w:t>科研</w:t>
            </w:r>
          </w:p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（20分）</w:t>
            </w:r>
          </w:p>
        </w:tc>
        <w:tc>
          <w:tcPr>
            <w:tcW w:w="579" w:type="pct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5</w:t>
            </w:r>
            <w:r>
              <w:rPr>
                <w:color w:val="000000"/>
                <w:sz w:val="21"/>
                <w:szCs w:val="21"/>
              </w:rPr>
              <w:t>.1教学建设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5分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506" w:type="pct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教学工程项目</w:t>
            </w:r>
          </w:p>
        </w:tc>
        <w:tc>
          <w:tcPr>
            <w:tcW w:w="1680" w:type="pct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项目名称</w:t>
            </w:r>
          </w:p>
        </w:tc>
        <w:tc>
          <w:tcPr>
            <w:tcW w:w="427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级别</w:t>
            </w:r>
          </w:p>
        </w:tc>
        <w:tc>
          <w:tcPr>
            <w:tcW w:w="556" w:type="pct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主持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/参与</w:t>
            </w:r>
          </w:p>
        </w:tc>
        <w:tc>
          <w:tcPr>
            <w:tcW w:w="344" w:type="pct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计分</w:t>
            </w:r>
          </w:p>
        </w:tc>
        <w:tc>
          <w:tcPr>
            <w:tcW w:w="412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</w:pPr>
          </w:p>
          <w:p>
            <w:pPr>
              <w:pStyle w:val="2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93" w:type="pct"/>
            <w:vMerge w:val="continue"/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579" w:type="pct"/>
            <w:vMerge w:val="continue"/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506" w:type="pct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68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42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55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41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93" w:type="pct"/>
            <w:vMerge w:val="continue"/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579" w:type="pct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506" w:type="pct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编制专业相关材料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类别</w:t>
            </w:r>
          </w:p>
        </w:tc>
        <w:tc>
          <w:tcPr>
            <w:tcW w:w="1356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专业（教学大纲）名称</w:t>
            </w:r>
          </w:p>
        </w:tc>
        <w:tc>
          <w:tcPr>
            <w:tcW w:w="55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执笔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/参与</w:t>
            </w:r>
          </w:p>
        </w:tc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计分</w:t>
            </w:r>
          </w:p>
        </w:tc>
        <w:tc>
          <w:tcPr>
            <w:tcW w:w="412" w:type="pct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93" w:type="pct"/>
            <w:vMerge w:val="continue"/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579" w:type="pct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506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7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人才培养方案</w:t>
            </w:r>
          </w:p>
        </w:tc>
        <w:tc>
          <w:tcPr>
            <w:tcW w:w="1356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55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412" w:type="pct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93" w:type="pct"/>
            <w:vMerge w:val="continue"/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579" w:type="pct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506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750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专业建设规划</w:t>
            </w:r>
          </w:p>
        </w:tc>
        <w:tc>
          <w:tcPr>
            <w:tcW w:w="1356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55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412" w:type="pct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93" w:type="pct"/>
            <w:vMerge w:val="continue"/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579" w:type="pct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506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750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课程教学大纲</w:t>
            </w:r>
          </w:p>
        </w:tc>
        <w:tc>
          <w:tcPr>
            <w:tcW w:w="1356" w:type="pct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55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412" w:type="pct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93" w:type="pct"/>
            <w:vMerge w:val="continue"/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579" w:type="pct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506" w:type="pct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编写</w:t>
            </w:r>
          </w:p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教材</w:t>
            </w:r>
          </w:p>
        </w:tc>
        <w:tc>
          <w:tcPr>
            <w:tcW w:w="116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教材名称</w:t>
            </w:r>
          </w:p>
        </w:tc>
        <w:tc>
          <w:tcPr>
            <w:tcW w:w="51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出版时间</w:t>
            </w:r>
          </w:p>
        </w:tc>
        <w:tc>
          <w:tcPr>
            <w:tcW w:w="42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出版社</w:t>
            </w:r>
          </w:p>
        </w:tc>
        <w:tc>
          <w:tcPr>
            <w:tcW w:w="55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主编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/参编</w:t>
            </w:r>
          </w:p>
        </w:tc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计分</w:t>
            </w:r>
          </w:p>
        </w:tc>
        <w:tc>
          <w:tcPr>
            <w:tcW w:w="412" w:type="pct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93" w:type="pct"/>
            <w:vMerge w:val="continue"/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579" w:type="pct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506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16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51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42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55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412" w:type="pct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3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579" w:type="pct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5</w:t>
            </w:r>
            <w:r>
              <w:rPr>
                <w:color w:val="000000"/>
                <w:sz w:val="21"/>
                <w:szCs w:val="21"/>
              </w:rPr>
              <w:t>.2教研</w:t>
            </w:r>
            <w:r>
              <w:rPr>
                <w:rFonts w:hint="eastAsia"/>
                <w:color w:val="000000"/>
                <w:sz w:val="21"/>
                <w:szCs w:val="21"/>
              </w:rPr>
              <w:t>教改与科研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15分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506" w:type="pct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教研科研项目</w:t>
            </w:r>
          </w:p>
        </w:tc>
        <w:tc>
          <w:tcPr>
            <w:tcW w:w="1167" w:type="pct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立项项目名称</w:t>
            </w:r>
          </w:p>
        </w:tc>
        <w:tc>
          <w:tcPr>
            <w:tcW w:w="512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项目编号</w:t>
            </w:r>
          </w:p>
        </w:tc>
        <w:tc>
          <w:tcPr>
            <w:tcW w:w="427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级别</w:t>
            </w:r>
          </w:p>
        </w:tc>
        <w:tc>
          <w:tcPr>
            <w:tcW w:w="556" w:type="pct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主持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/参与</w:t>
            </w:r>
          </w:p>
        </w:tc>
        <w:tc>
          <w:tcPr>
            <w:tcW w:w="344" w:type="pct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计分</w:t>
            </w:r>
          </w:p>
        </w:tc>
        <w:tc>
          <w:tcPr>
            <w:tcW w:w="412" w:type="pct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3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579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506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167" w:type="pct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512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427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556" w:type="pct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344" w:type="pct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41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3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579" w:type="pct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506" w:type="pct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教研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活动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听课任务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节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67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实际听课数</w:t>
            </w:r>
          </w:p>
        </w:tc>
        <w:tc>
          <w:tcPr>
            <w:tcW w:w="1239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参加教研教改及教学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与学术活动次数</w:t>
            </w:r>
          </w:p>
        </w:tc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计分</w:t>
            </w:r>
          </w:p>
        </w:tc>
        <w:tc>
          <w:tcPr>
            <w:tcW w:w="412" w:type="pct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3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579" w:type="pct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506" w:type="pct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7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67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1239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412" w:type="pct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493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579" w:type="pct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506" w:type="pct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论文、专利等</w:t>
            </w:r>
          </w:p>
        </w:tc>
        <w:tc>
          <w:tcPr>
            <w:tcW w:w="2663" w:type="pct"/>
            <w:gridSpan w:val="1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color w:val="C00000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color w:val="C00000"/>
                <w:sz w:val="20"/>
                <w:szCs w:val="22"/>
                <w:lang w:val="en-US" w:eastAsia="zh-CN"/>
              </w:rPr>
              <w:t>示例：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eastAsia="宋体"/>
                <w:color w:val="C00000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color w:val="C00000"/>
                <w:sz w:val="20"/>
                <w:szCs w:val="22"/>
                <w:lang w:val="en-US" w:eastAsia="zh-CN"/>
              </w:rPr>
              <w:t>1.腐蚀钢筋周围混凝土应力场数值模拟[J].低温建筑.2016</w:t>
            </w:r>
            <w:r>
              <w:rPr>
                <w:rFonts w:hint="eastAsia" w:cs="Times New Roman"/>
                <w:color w:val="C00000"/>
                <w:kern w:val="2"/>
                <w:sz w:val="20"/>
                <w:szCs w:val="22"/>
                <w:lang w:val="en-US" w:eastAsia="zh-CN" w:bidi="ar-SA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C00000"/>
                <w:kern w:val="2"/>
                <w:sz w:val="20"/>
                <w:szCs w:val="22"/>
                <w:lang w:val="en-US" w:eastAsia="zh-CN" w:bidi="ar-SA"/>
              </w:rPr>
              <w:t>独著</w:t>
            </w:r>
            <w:r>
              <w:rPr>
                <w:rFonts w:hint="eastAsia" w:cs="Times New Roman"/>
                <w:color w:val="C00000"/>
                <w:kern w:val="2"/>
                <w:sz w:val="20"/>
                <w:szCs w:val="22"/>
                <w:lang w:val="en-US" w:eastAsia="zh-CN" w:bidi="ar-SA"/>
              </w:rPr>
              <w:t>）</w:t>
            </w:r>
          </w:p>
          <w:p>
            <w:pPr>
              <w:pStyle w:val="2"/>
              <w:jc w:val="left"/>
              <w:rPr>
                <w:rFonts w:hint="default" w:ascii="Times New Roman" w:hAnsi="Times New Roman" w:eastAsia="宋体" w:cs="Times New Roman"/>
                <w:color w:val="C0000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C00000"/>
                <w:kern w:val="2"/>
                <w:sz w:val="20"/>
                <w:szCs w:val="22"/>
                <w:lang w:val="en-US" w:eastAsia="zh-CN" w:bidi="ar-SA"/>
              </w:rPr>
              <w:t>2.一种砌体墙体的加固结构，实用新型专利，2020</w:t>
            </w:r>
            <w:r>
              <w:rPr>
                <w:rFonts w:hint="eastAsia" w:eastAsia="宋体" w:cs="Times New Roman"/>
                <w:color w:val="C00000"/>
                <w:kern w:val="2"/>
                <w:sz w:val="20"/>
                <w:szCs w:val="22"/>
                <w:lang w:val="en-US" w:eastAsia="zh-CN" w:bidi="ar-SA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C00000"/>
                <w:kern w:val="2"/>
                <w:sz w:val="20"/>
                <w:szCs w:val="22"/>
                <w:lang w:val="en-US" w:eastAsia="zh-CN" w:bidi="ar-SA"/>
              </w:rPr>
              <w:t>第一</w:t>
            </w:r>
            <w:r>
              <w:rPr>
                <w:rFonts w:hint="eastAsia" w:eastAsia="宋体" w:cs="Times New Roman"/>
                <w:color w:val="C00000"/>
                <w:kern w:val="2"/>
                <w:sz w:val="20"/>
                <w:szCs w:val="22"/>
                <w:lang w:val="en-US" w:eastAsia="zh-CN" w:bidi="ar-SA"/>
              </w:rPr>
              <w:t>）</w:t>
            </w:r>
          </w:p>
          <w:p>
            <w:pPr>
              <w:pStyle w:val="2"/>
              <w:jc w:val="both"/>
              <w:rPr>
                <w:rFonts w:hint="default" w:eastAsia="方正大标宋简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C00000"/>
                <w:kern w:val="2"/>
                <w:sz w:val="20"/>
                <w:szCs w:val="22"/>
                <w:lang w:val="en-US" w:eastAsia="zh-CN" w:bidi="ar-SA"/>
              </w:rPr>
              <w:t>3.混凝土结构力学特性分析软件V1.0，软件著作权，2020（</w:t>
            </w:r>
            <w:r>
              <w:rPr>
                <w:rFonts w:hint="eastAsia" w:eastAsia="宋体" w:cs="Times New Roman"/>
                <w:color w:val="C00000"/>
                <w:kern w:val="2"/>
                <w:sz w:val="20"/>
                <w:szCs w:val="22"/>
                <w:lang w:val="en-US" w:eastAsia="zh-CN" w:bidi="ar-SA"/>
              </w:rPr>
              <w:t>第二</w:t>
            </w:r>
            <w:r>
              <w:rPr>
                <w:rFonts w:hint="eastAsia" w:ascii="Times New Roman" w:hAnsi="Times New Roman" w:eastAsia="宋体" w:cs="Times New Roman"/>
                <w:color w:val="C00000"/>
                <w:kern w:val="2"/>
                <w:sz w:val="20"/>
                <w:szCs w:val="22"/>
                <w:lang w:val="en-US" w:eastAsia="zh-CN" w:bidi="ar-SA"/>
              </w:rPr>
              <w:t>）</w:t>
            </w:r>
          </w:p>
        </w:tc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hint="eastAsia" w:ascii="Times New Roman" w:hAnsi="Times New Roman" w:eastAsia="宋体" w:cs="Times New Roman"/>
                <w:color w:val="C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C00000"/>
                <w:kern w:val="2"/>
                <w:sz w:val="21"/>
                <w:szCs w:val="24"/>
                <w:lang w:val="en-US" w:eastAsia="zh-CN" w:bidi="ar-SA"/>
              </w:rPr>
              <w:t>计分</w:t>
            </w:r>
          </w:p>
        </w:tc>
        <w:tc>
          <w:tcPr>
            <w:tcW w:w="412" w:type="pct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93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579" w:type="pct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506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2663" w:type="pct"/>
            <w:gridSpan w:val="1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jc w:val="both"/>
              <w:rPr>
                <w:rFonts w:hint="eastAsia" w:ascii="Times New Roman" w:hAnsi="Times New Roman" w:eastAsia="宋体" w:cs="Times New Roman"/>
                <w:color w:val="C00000"/>
                <w:kern w:val="2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jc w:val="both"/>
              <w:rPr>
                <w:rFonts w:hint="eastAsia" w:ascii="Times New Roman" w:hAnsi="Times New Roman" w:eastAsia="宋体" w:cs="Times New Roman"/>
                <w:color w:val="C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12" w:type="pct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3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579" w:type="pct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506" w:type="pct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教学科研成果获奖</w:t>
            </w:r>
          </w:p>
        </w:tc>
        <w:tc>
          <w:tcPr>
            <w:tcW w:w="116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获奖项目名称</w:t>
            </w:r>
          </w:p>
        </w:tc>
        <w:tc>
          <w:tcPr>
            <w:tcW w:w="51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级别</w:t>
            </w:r>
          </w:p>
        </w:tc>
        <w:tc>
          <w:tcPr>
            <w:tcW w:w="42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等级</w:t>
            </w:r>
          </w:p>
        </w:tc>
        <w:tc>
          <w:tcPr>
            <w:tcW w:w="55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/>
                <w:sz w:val="21"/>
                <w:szCs w:val="21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本人排名</w:t>
            </w:r>
          </w:p>
        </w:tc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计分</w:t>
            </w:r>
          </w:p>
        </w:tc>
        <w:tc>
          <w:tcPr>
            <w:tcW w:w="412" w:type="pct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3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579" w:type="pct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506" w:type="pct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16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51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42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55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412" w:type="pct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3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579" w:type="pct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506" w:type="pct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成果鉴定与转化</w:t>
            </w:r>
          </w:p>
        </w:tc>
        <w:tc>
          <w:tcPr>
            <w:tcW w:w="116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成果名称</w:t>
            </w:r>
          </w:p>
        </w:tc>
        <w:tc>
          <w:tcPr>
            <w:tcW w:w="1496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鉴定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/应用单位</w:t>
            </w:r>
          </w:p>
        </w:tc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计分</w:t>
            </w:r>
          </w:p>
        </w:tc>
        <w:tc>
          <w:tcPr>
            <w:tcW w:w="412" w:type="pct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493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579" w:type="pct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506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167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1496" w:type="pct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344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412" w:type="pct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3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6</w:t>
            </w:r>
            <w:r>
              <w:rPr>
                <w:color w:val="000000"/>
                <w:sz w:val="21"/>
                <w:szCs w:val="21"/>
              </w:rPr>
              <w:t>.学生</w:t>
            </w:r>
            <w:r>
              <w:rPr>
                <w:rFonts w:hint="eastAsia"/>
                <w:color w:val="000000"/>
                <w:sz w:val="21"/>
                <w:szCs w:val="21"/>
              </w:rPr>
              <w:t>实践指导</w:t>
            </w:r>
            <w:r>
              <w:rPr>
                <w:color w:val="000000"/>
                <w:sz w:val="21"/>
                <w:szCs w:val="21"/>
              </w:rPr>
              <w:t>（8分）</w:t>
            </w:r>
          </w:p>
        </w:tc>
        <w:tc>
          <w:tcPr>
            <w:tcW w:w="579" w:type="pct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6</w:t>
            </w:r>
            <w:r>
              <w:rPr>
                <w:color w:val="000000"/>
                <w:sz w:val="21"/>
                <w:szCs w:val="21"/>
              </w:rPr>
              <w:t>.1学生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实践指导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8分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506" w:type="pct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学科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竞赛</w:t>
            </w:r>
          </w:p>
        </w:tc>
        <w:tc>
          <w:tcPr>
            <w:tcW w:w="1167" w:type="pct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竞赛项目名称</w:t>
            </w:r>
          </w:p>
        </w:tc>
        <w:tc>
          <w:tcPr>
            <w:tcW w:w="512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组织单位</w:t>
            </w:r>
          </w:p>
        </w:tc>
        <w:tc>
          <w:tcPr>
            <w:tcW w:w="427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等级</w:t>
            </w:r>
          </w:p>
        </w:tc>
        <w:tc>
          <w:tcPr>
            <w:tcW w:w="556" w:type="pct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指导排名</w:t>
            </w:r>
          </w:p>
        </w:tc>
        <w:tc>
          <w:tcPr>
            <w:tcW w:w="344" w:type="pct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计分</w:t>
            </w:r>
          </w:p>
        </w:tc>
        <w:tc>
          <w:tcPr>
            <w:tcW w:w="412" w:type="pct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493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579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506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16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51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42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55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41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493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579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506" w:type="pct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创新创业项目</w:t>
            </w:r>
          </w:p>
        </w:tc>
        <w:tc>
          <w:tcPr>
            <w:tcW w:w="116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立项项目名称</w:t>
            </w:r>
          </w:p>
        </w:tc>
        <w:tc>
          <w:tcPr>
            <w:tcW w:w="51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项目编号</w:t>
            </w:r>
          </w:p>
        </w:tc>
        <w:tc>
          <w:tcPr>
            <w:tcW w:w="42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级别</w:t>
            </w:r>
          </w:p>
        </w:tc>
        <w:tc>
          <w:tcPr>
            <w:tcW w:w="55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指导排名</w:t>
            </w:r>
          </w:p>
        </w:tc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计分</w:t>
            </w:r>
          </w:p>
        </w:tc>
        <w:tc>
          <w:tcPr>
            <w:tcW w:w="41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93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579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506" w:type="pct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16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51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42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55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41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3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579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506" w:type="pct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毕业设计（论文）</w:t>
            </w:r>
          </w:p>
        </w:tc>
        <w:tc>
          <w:tcPr>
            <w:tcW w:w="116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指导篇（人）数</w:t>
            </w:r>
          </w:p>
        </w:tc>
        <w:tc>
          <w:tcPr>
            <w:tcW w:w="1496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校优秀毕业设计（论文）数</w:t>
            </w:r>
          </w:p>
        </w:tc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计分</w:t>
            </w:r>
          </w:p>
        </w:tc>
        <w:tc>
          <w:tcPr>
            <w:tcW w:w="41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3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579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506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16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1496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41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493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color w:val="000000"/>
                <w:sz w:val="21"/>
                <w:szCs w:val="21"/>
              </w:rPr>
              <w:t>.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本学院加分项</w:t>
            </w:r>
            <w:r>
              <w:rPr>
                <w:rFonts w:hint="eastAsia"/>
                <w:color w:val="000000"/>
                <w:sz w:val="21"/>
                <w:szCs w:val="21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color w:val="000000"/>
                <w:sz w:val="21"/>
                <w:szCs w:val="21"/>
              </w:rPr>
              <w:t>分）</w:t>
            </w:r>
          </w:p>
        </w:tc>
        <w:tc>
          <w:tcPr>
            <w:tcW w:w="579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7.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学院特定工作</w:t>
            </w:r>
            <w:r>
              <w:rPr>
                <w:rFonts w:hint="eastAsia"/>
                <w:color w:val="000000"/>
                <w:sz w:val="21"/>
                <w:szCs w:val="21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color w:val="000000"/>
                <w:sz w:val="21"/>
                <w:szCs w:val="21"/>
              </w:rPr>
              <w:t>分）</w:t>
            </w:r>
          </w:p>
        </w:tc>
        <w:tc>
          <w:tcPr>
            <w:tcW w:w="506" w:type="pct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完成学院特定工作</w:t>
            </w:r>
          </w:p>
        </w:tc>
        <w:tc>
          <w:tcPr>
            <w:tcW w:w="2663" w:type="pct"/>
            <w:gridSpan w:val="1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计分</w:t>
            </w:r>
          </w:p>
        </w:tc>
        <w:tc>
          <w:tcPr>
            <w:tcW w:w="412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93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579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506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2663" w:type="pct"/>
            <w:gridSpan w:val="1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41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493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579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506" w:type="pct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出勤情况</w:t>
            </w:r>
          </w:p>
        </w:tc>
        <w:tc>
          <w:tcPr>
            <w:tcW w:w="2663" w:type="pct"/>
            <w:gridSpan w:val="1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计分</w:t>
            </w:r>
          </w:p>
        </w:tc>
        <w:tc>
          <w:tcPr>
            <w:tcW w:w="41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493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579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506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2663" w:type="pct"/>
            <w:gridSpan w:val="1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41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493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579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506" w:type="pct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开会、集体活动</w:t>
            </w:r>
          </w:p>
        </w:tc>
        <w:tc>
          <w:tcPr>
            <w:tcW w:w="2663" w:type="pct"/>
            <w:gridSpan w:val="1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计分</w:t>
            </w:r>
          </w:p>
        </w:tc>
        <w:tc>
          <w:tcPr>
            <w:tcW w:w="41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493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579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506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2663" w:type="pct"/>
            <w:gridSpan w:val="1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41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87" w:type="pct"/>
            <w:gridSpan w:val="1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ab/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最终得分</w:t>
            </w:r>
          </w:p>
        </w:tc>
        <w:tc>
          <w:tcPr>
            <w:tcW w:w="41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8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备注：</w:t>
      </w:r>
      <w:r>
        <w:rPr>
          <w:rFonts w:hint="eastAsia"/>
          <w:lang w:val="en-US" w:eastAsia="zh-CN"/>
        </w:rPr>
        <w:t>1.</w:t>
      </w:r>
      <w:r>
        <w:rPr>
          <w:rFonts w:hint="eastAsia"/>
          <w:lang w:eastAsia="zh-CN"/>
        </w:rPr>
        <w:t>本表为考核通用评分表，供大家参考，各学院（部）可依据本院（部）考核实施办法作相应调整；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630" w:firstLineChars="300"/>
        <w:jc w:val="left"/>
        <w:textAlignment w:val="auto"/>
        <w:rPr>
          <w:rFonts w:hint="eastAsia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2.</w:t>
      </w:r>
      <w:r>
        <w:rPr>
          <w:rFonts w:hint="eastAsia" w:eastAsia="宋体" w:cs="Times New Roman"/>
          <w:kern w:val="2"/>
          <w:sz w:val="21"/>
          <w:szCs w:val="24"/>
          <w:lang w:val="en-US" w:eastAsia="zh-CN" w:bidi="ar-SA"/>
        </w:rPr>
        <w:t>本表“评分依据”相关数据及材料内容由被评教师按照实际情况填写，“计分”、“考核小组评分”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840" w:firstLineChars="4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eastAsia="宋体" w:cs="Times New Roman"/>
          <w:kern w:val="2"/>
          <w:sz w:val="21"/>
          <w:szCs w:val="24"/>
          <w:lang w:val="en-US" w:eastAsia="zh-CN" w:bidi="ar-SA"/>
        </w:rPr>
        <w:t>由各院（部）考核小组填写；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630" w:firstLineChars="300"/>
        <w:jc w:val="left"/>
        <w:textAlignment w:val="auto"/>
        <w:rPr>
          <w:rFonts w:hint="eastAsia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eastAsia="宋体" w:cs="Times New Roman"/>
          <w:kern w:val="2"/>
          <w:sz w:val="21"/>
          <w:szCs w:val="24"/>
          <w:lang w:val="en-US" w:eastAsia="zh-CN" w:bidi="ar-SA"/>
        </w:rPr>
        <w:t>3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.</w:t>
      </w:r>
      <w:r>
        <w:rPr>
          <w:rFonts w:hint="eastAsia" w:eastAsia="宋体" w:cs="Times New Roman"/>
          <w:kern w:val="2"/>
          <w:sz w:val="21"/>
          <w:szCs w:val="24"/>
          <w:lang w:val="en-US" w:eastAsia="zh-CN" w:bidi="ar-SA"/>
        </w:rPr>
        <w:t>表格填写时可自行增删行；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630" w:firstLineChars="300"/>
        <w:jc w:val="left"/>
        <w:textAlignment w:val="auto"/>
        <w:rPr>
          <w:rFonts w:hint="eastAsia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eastAsia="宋体" w:cs="Times New Roman"/>
          <w:kern w:val="2"/>
          <w:sz w:val="21"/>
          <w:szCs w:val="24"/>
          <w:lang w:val="en-US" w:eastAsia="zh-CN" w:bidi="ar-SA"/>
        </w:rPr>
        <w:t>4.相关数据及材料须提供支撑材料，支撑材料附后。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630" w:firstLineChars="300"/>
        <w:jc w:val="left"/>
        <w:textAlignment w:val="auto"/>
        <w:rPr>
          <w:rFonts w:hint="default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eastAsia="宋体" w:cs="Times New Roman"/>
          <w:kern w:val="2"/>
          <w:sz w:val="21"/>
          <w:szCs w:val="24"/>
          <w:lang w:val="en-US" w:eastAsia="zh-CN" w:bidi="ar-SA"/>
        </w:rPr>
        <w:t>5.考核分数=（1～6项的总分）×95%+第7项得分。</w:t>
      </w:r>
    </w:p>
    <w:sectPr>
      <w:footerReference r:id="rId3" w:type="default"/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FF1F27D4-BD4C-45E2-84BD-179CF3BD9ACD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14C93F1-3AD7-4306-9D81-49313E33D0A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1B80B7A0-6B5A-45B7-87DE-F573F859CAB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60C1B1CB-BE5C-404E-950A-993F63D8620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F75DC3AB-12CF-4B61-B8CF-0C6D311C857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yNDNmOGFmMTA3YzYyNmRiNzdmYTI1N2Q5ODkyYzQifQ=="/>
  </w:docVars>
  <w:rsids>
    <w:rsidRoot w:val="10896F92"/>
    <w:rsid w:val="048E0599"/>
    <w:rsid w:val="0AE72A95"/>
    <w:rsid w:val="0DAC6FF0"/>
    <w:rsid w:val="10896F92"/>
    <w:rsid w:val="115F3EF8"/>
    <w:rsid w:val="14B65A8E"/>
    <w:rsid w:val="1A057AE9"/>
    <w:rsid w:val="1B397CEE"/>
    <w:rsid w:val="1B9B6711"/>
    <w:rsid w:val="1D6B035F"/>
    <w:rsid w:val="1FC87ED5"/>
    <w:rsid w:val="202A20D7"/>
    <w:rsid w:val="22C613CE"/>
    <w:rsid w:val="26BA31F1"/>
    <w:rsid w:val="28712A75"/>
    <w:rsid w:val="2AB96756"/>
    <w:rsid w:val="2C321762"/>
    <w:rsid w:val="2DFE5A9F"/>
    <w:rsid w:val="2EA367EC"/>
    <w:rsid w:val="2EDD0F66"/>
    <w:rsid w:val="33FC3079"/>
    <w:rsid w:val="340E6B67"/>
    <w:rsid w:val="3A175247"/>
    <w:rsid w:val="3A930D8E"/>
    <w:rsid w:val="3B5225C2"/>
    <w:rsid w:val="3E37026C"/>
    <w:rsid w:val="3F310357"/>
    <w:rsid w:val="42B25B58"/>
    <w:rsid w:val="45424291"/>
    <w:rsid w:val="498216F2"/>
    <w:rsid w:val="4D073FED"/>
    <w:rsid w:val="4FF96B66"/>
    <w:rsid w:val="519D0A48"/>
    <w:rsid w:val="5262053A"/>
    <w:rsid w:val="5B9D0D37"/>
    <w:rsid w:val="609B6E81"/>
    <w:rsid w:val="60AF57CB"/>
    <w:rsid w:val="63C111BE"/>
    <w:rsid w:val="645002F4"/>
    <w:rsid w:val="650D7492"/>
    <w:rsid w:val="6EC52A0D"/>
    <w:rsid w:val="6F6E3519"/>
    <w:rsid w:val="752353CD"/>
    <w:rsid w:val="7D1F5262"/>
    <w:rsid w:val="7DB5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jc w:val="center"/>
    </w:pPr>
    <w:rPr>
      <w:rFonts w:eastAsia="方正大标宋简体"/>
      <w:sz w:val="76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916</Words>
  <Characters>991</Characters>
  <Lines>0</Lines>
  <Paragraphs>0</Paragraphs>
  <TotalTime>7</TotalTime>
  <ScaleCrop>false</ScaleCrop>
  <LinksUpToDate>false</LinksUpToDate>
  <CharactersWithSpaces>1080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2021-12-03T06:59:00Z</dcterms:created>
  <dc:creator>KETTERING</dc:creator>
  <cp:lastModifiedBy>没有昵称</cp:lastModifiedBy>
  <cp:lastPrinted>2021-12-10T07:34:00Z</cp:lastPrinted>
  <dcterms:modified xsi:type="dcterms:W3CDTF">2022-12-06T05:33:46Z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82D221636B9B4F71B995E4EA86BC7741</vt:lpwstr>
  </property>
</Properties>
</file>