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b/>
          <w:bCs/>
          <w:sz w:val="28"/>
          <w:szCs w:val="28"/>
          <w:u w:val="none"/>
        </w:rPr>
      </w:pPr>
      <w:r>
        <w:rPr>
          <w:rFonts w:ascii="Times New Roman" w:hAnsi="Times New Roman" w:eastAsia="黑体"/>
          <w:b/>
          <w:bCs/>
          <w:sz w:val="28"/>
          <w:szCs w:val="28"/>
          <w:u w:val="none"/>
        </w:rPr>
        <w:t>《</w:t>
      </w:r>
      <w:r>
        <w:rPr>
          <w:rFonts w:hint="eastAsia" w:ascii="Times New Roman" w:hAnsi="Times New Roman" w:eastAsia="黑体"/>
          <w:b/>
          <w:sz w:val="28"/>
          <w:szCs w:val="28"/>
          <w:u w:val="none"/>
        </w:rPr>
        <w:t>大学语文</w:t>
      </w:r>
      <w:r>
        <w:rPr>
          <w:rFonts w:ascii="Times New Roman" w:hAnsi="Times New Roman" w:eastAsia="黑体"/>
          <w:b/>
          <w:bCs/>
          <w:sz w:val="28"/>
          <w:szCs w:val="28"/>
          <w:u w:val="none"/>
        </w:rPr>
        <w:t>》课程教学大纲</w:t>
      </w:r>
    </w:p>
    <w:p>
      <w:pPr>
        <w:jc w:val="center"/>
        <w:rPr>
          <w:rFonts w:ascii="Times New Roman" w:hAnsi="Times New Roman"/>
          <w:sz w:val="21"/>
          <w:szCs w:val="21"/>
        </w:rPr>
      </w:pPr>
      <w:bookmarkStart w:id="8" w:name="_GoBack"/>
      <w:bookmarkEnd w:id="8"/>
      <w:r>
        <w:rPr>
          <w:rFonts w:ascii="Times New Roman" w:hAnsi="Times New Roman"/>
          <w:sz w:val="21"/>
          <w:szCs w:val="21"/>
          <w:u w:val="none"/>
        </w:rPr>
        <w:t>执笔人：</w:t>
      </w:r>
      <w:r>
        <w:rPr>
          <w:rFonts w:hint="eastAsia" w:ascii="Times New Roman" w:hAnsi="Times New Roman"/>
          <w:sz w:val="21"/>
          <w:szCs w:val="21"/>
          <w:u w:val="none"/>
        </w:rPr>
        <w:t>钟楚红</w:t>
      </w:r>
      <w:r>
        <w:rPr>
          <w:rFonts w:ascii="Times New Roman" w:hAnsi="Times New Roman"/>
          <w:sz w:val="21"/>
          <w:szCs w:val="21"/>
          <w:u w:val="none"/>
        </w:rPr>
        <w:t xml:space="preserve">      审核人：</w:t>
      </w:r>
      <w:r>
        <w:rPr>
          <w:rFonts w:hint="eastAsia" w:ascii="Times New Roman" w:hAnsi="Times New Roman"/>
          <w:sz w:val="21"/>
          <w:szCs w:val="21"/>
          <w:u w:val="none"/>
        </w:rPr>
        <w:t>黄文太</w:t>
      </w:r>
    </w:p>
    <w:p>
      <w:pPr>
        <w:spacing w:line="360" w:lineRule="auto"/>
        <w:ind w:firstLine="422" w:firstLineChars="200"/>
        <w:rPr>
          <w:rFonts w:ascii="Times New Roman" w:hAnsi="Times New Roman"/>
          <w:b/>
          <w:bCs/>
          <w:sz w:val="21"/>
          <w:szCs w:val="15"/>
          <w:u w:val="none"/>
        </w:rPr>
      </w:pPr>
      <w:r>
        <w:rPr>
          <w:rFonts w:ascii="Times New Roman" w:hAnsi="Times New Roman"/>
          <w:b/>
          <w:bCs/>
          <w:sz w:val="21"/>
          <w:szCs w:val="15"/>
          <w:u w:val="none"/>
        </w:rPr>
        <w:t>一、基本信息</w:t>
      </w:r>
    </w:p>
    <w:p>
      <w:pPr>
        <w:spacing w:line="360" w:lineRule="auto"/>
        <w:ind w:firstLine="422" w:firstLineChars="200"/>
        <w:rPr>
          <w:rFonts w:ascii="Times New Roman" w:hAnsi="Times New Roman"/>
          <w:bCs/>
          <w:i/>
          <w:sz w:val="21"/>
          <w:szCs w:val="21"/>
          <w:u w:val="none"/>
        </w:rPr>
      </w:pPr>
      <w:r>
        <w:rPr>
          <w:rFonts w:ascii="Times New Roman" w:hAnsi="Times New Roman"/>
          <w:b/>
          <w:bCs/>
          <w:sz w:val="21"/>
          <w:szCs w:val="21"/>
          <w:u w:val="none"/>
        </w:rPr>
        <w:t xml:space="preserve">中文名称: </w:t>
      </w:r>
      <w:r>
        <w:rPr>
          <w:rFonts w:hint="eastAsia" w:ascii="Times New Roman" w:hAnsi="Times New Roman"/>
          <w:sz w:val="21"/>
          <w:szCs w:val="21"/>
          <w:u w:val="none"/>
        </w:rPr>
        <w:t>大学语文</w:t>
      </w:r>
    </w:p>
    <w:p>
      <w:pPr>
        <w:spacing w:line="360" w:lineRule="auto"/>
        <w:ind w:firstLine="422" w:firstLineChars="200"/>
        <w:rPr>
          <w:rFonts w:ascii="Times New Roman" w:hAnsi="Times New Roman"/>
          <w:bCs/>
          <w:sz w:val="21"/>
          <w:szCs w:val="21"/>
          <w:u w:val="none"/>
        </w:rPr>
      </w:pPr>
      <w:r>
        <w:rPr>
          <w:rFonts w:ascii="Times New Roman" w:hAnsi="Times New Roman"/>
          <w:b/>
          <w:bCs/>
          <w:sz w:val="21"/>
          <w:szCs w:val="21"/>
          <w:u w:val="none"/>
        </w:rPr>
        <w:t>英文名称：</w:t>
      </w:r>
      <w:r>
        <w:rPr>
          <w:rFonts w:ascii="Times New Roman" w:hAnsi="Times New Roman"/>
          <w:bCs/>
          <w:iCs/>
          <w:color w:val="000000"/>
          <w:sz w:val="21"/>
          <w:szCs w:val="21"/>
          <w:u w:val="none"/>
        </w:rPr>
        <w:t>C</w:t>
      </w:r>
      <w:r>
        <w:rPr>
          <w:rFonts w:hint="eastAsia" w:ascii="Times New Roman" w:hAnsi="Times New Roman"/>
          <w:bCs/>
          <w:iCs/>
          <w:color w:val="000000"/>
          <w:sz w:val="21"/>
          <w:szCs w:val="21"/>
          <w:u w:val="none"/>
        </w:rPr>
        <w:t>ollegeChinese</w:t>
      </w:r>
    </w:p>
    <w:p>
      <w:pPr>
        <w:spacing w:line="360" w:lineRule="auto"/>
        <w:ind w:firstLine="422" w:firstLineChars="200"/>
        <w:rPr>
          <w:rFonts w:ascii="Times New Roman" w:hAnsi="Times New Roman"/>
          <w:bCs/>
          <w:i/>
          <w:sz w:val="21"/>
          <w:szCs w:val="21"/>
          <w:u w:val="none"/>
        </w:rPr>
      </w:pPr>
      <w:r>
        <w:rPr>
          <w:rFonts w:ascii="Times New Roman" w:hAnsi="Times New Roman"/>
          <w:b/>
          <w:bCs/>
          <w:sz w:val="21"/>
          <w:szCs w:val="21"/>
          <w:u w:val="none"/>
        </w:rPr>
        <w:t>课程代码：</w:t>
      </w:r>
      <w:r>
        <w:rPr>
          <w:rFonts w:ascii="宋体" w:hAnsi="宋体"/>
          <w:sz w:val="21"/>
          <w:szCs w:val="21"/>
          <w:u w:val="none"/>
        </w:rPr>
        <w:t>B08016</w:t>
      </w:r>
    </w:p>
    <w:p>
      <w:pPr>
        <w:spacing w:line="360" w:lineRule="auto"/>
        <w:ind w:firstLine="422" w:firstLineChars="200"/>
        <w:rPr>
          <w:rFonts w:ascii="Times New Roman" w:hAnsi="Times New Roman"/>
          <w:bCs/>
          <w:i/>
          <w:color w:val="0000FF"/>
          <w:sz w:val="21"/>
          <w:szCs w:val="21"/>
          <w:u w:val="none"/>
        </w:rPr>
      </w:pPr>
      <w:r>
        <w:rPr>
          <w:rFonts w:ascii="Times New Roman" w:hAnsi="Times New Roman"/>
          <w:b/>
          <w:bCs/>
          <w:sz w:val="21"/>
          <w:szCs w:val="21"/>
          <w:u w:val="none"/>
        </w:rPr>
        <w:t>课程性质</w:t>
      </w:r>
      <w:r>
        <w:rPr>
          <w:rFonts w:ascii="Times New Roman" w:hAnsi="Times New Roman"/>
          <w:b w:val="0"/>
          <w:bCs w:val="0"/>
          <w:sz w:val="21"/>
          <w:szCs w:val="21"/>
          <w:u w:val="none"/>
        </w:rPr>
        <w:t>：</w:t>
      </w:r>
      <w:r>
        <w:rPr>
          <w:rFonts w:hint="eastAsia" w:ascii="Times New Roman" w:hAnsi="Times New Roman"/>
          <w:b w:val="0"/>
          <w:bCs w:val="0"/>
          <w:sz w:val="21"/>
          <w:szCs w:val="21"/>
          <w:u w:val="none"/>
          <w:lang w:eastAsia="zh-CN"/>
        </w:rPr>
        <w:t>基础必</w:t>
      </w:r>
      <w:r>
        <w:rPr>
          <w:rFonts w:hint="eastAsia" w:ascii="Times New Roman" w:hAnsi="Times New Roman"/>
          <w:sz w:val="21"/>
          <w:szCs w:val="21"/>
          <w:u w:val="none"/>
        </w:rPr>
        <w:t>修课</w:t>
      </w:r>
    </w:p>
    <w:p>
      <w:pPr>
        <w:spacing w:line="360" w:lineRule="auto"/>
        <w:ind w:firstLine="422" w:firstLineChars="200"/>
        <w:rPr>
          <w:rFonts w:ascii="Times New Roman" w:hAnsi="Times New Roman"/>
          <w:bCs/>
          <w:i/>
          <w:sz w:val="21"/>
          <w:szCs w:val="21"/>
          <w:u w:val="none"/>
        </w:rPr>
      </w:pPr>
      <w:r>
        <w:rPr>
          <w:rFonts w:ascii="Times New Roman" w:hAnsi="Times New Roman"/>
          <w:b/>
          <w:sz w:val="21"/>
          <w:szCs w:val="21"/>
          <w:u w:val="none"/>
        </w:rPr>
        <w:t>学    分：</w:t>
      </w:r>
      <w:r>
        <w:rPr>
          <w:rFonts w:hint="eastAsia" w:ascii="Times New Roman" w:hAnsi="Times New Roman"/>
          <w:bCs/>
          <w:sz w:val="21"/>
          <w:szCs w:val="21"/>
          <w:u w:val="none"/>
        </w:rPr>
        <w:t>3</w:t>
      </w:r>
      <w:r>
        <w:rPr>
          <w:rFonts w:ascii="Times New Roman" w:hAnsi="Times New Roman"/>
          <w:bCs/>
          <w:sz w:val="21"/>
          <w:szCs w:val="21"/>
          <w:u w:val="none"/>
        </w:rPr>
        <w:t xml:space="preserve">2       </w:t>
      </w:r>
      <w:r>
        <w:rPr>
          <w:rFonts w:ascii="Times New Roman" w:hAnsi="Times New Roman"/>
          <w:b/>
          <w:sz w:val="21"/>
          <w:szCs w:val="21"/>
          <w:u w:val="none"/>
        </w:rPr>
        <w:t>总学时：</w:t>
      </w:r>
      <w:r>
        <w:rPr>
          <w:rFonts w:hint="eastAsia" w:ascii="Times New Roman" w:hAnsi="Times New Roman"/>
          <w:bCs/>
          <w:sz w:val="21"/>
          <w:szCs w:val="21"/>
          <w:u w:val="none"/>
        </w:rPr>
        <w:t>3</w:t>
      </w:r>
      <w:r>
        <w:rPr>
          <w:rFonts w:ascii="Times New Roman" w:hAnsi="Times New Roman"/>
          <w:bCs/>
          <w:sz w:val="21"/>
          <w:szCs w:val="21"/>
          <w:u w:val="none"/>
        </w:rPr>
        <w:t>2  （其中理论：32  实践：0）</w:t>
      </w:r>
    </w:p>
    <w:p>
      <w:pPr>
        <w:spacing w:line="360" w:lineRule="auto"/>
        <w:ind w:firstLine="422" w:firstLineChars="200"/>
        <w:rPr>
          <w:rFonts w:ascii="Times New Roman" w:hAnsi="Times New Roman"/>
          <w:bCs/>
          <w:i/>
          <w:sz w:val="21"/>
          <w:szCs w:val="21"/>
          <w:u w:val="none"/>
        </w:rPr>
      </w:pPr>
      <w:r>
        <w:rPr>
          <w:rFonts w:ascii="Times New Roman" w:hAnsi="Times New Roman"/>
          <w:b/>
          <w:bCs/>
          <w:sz w:val="21"/>
          <w:szCs w:val="21"/>
          <w:u w:val="none"/>
        </w:rPr>
        <w:t>适用专业：</w:t>
      </w:r>
      <w:r>
        <w:rPr>
          <w:rFonts w:hint="eastAsia" w:ascii="Times New Roman" w:hAnsi="Times New Roman"/>
          <w:sz w:val="21"/>
          <w:szCs w:val="21"/>
          <w:u w:val="none"/>
        </w:rPr>
        <w:t>人文与艺术学院英语专业、商务英语专业、音乐表演专业</w:t>
      </w:r>
    </w:p>
    <w:p>
      <w:pPr>
        <w:spacing w:line="360" w:lineRule="auto"/>
        <w:ind w:firstLine="422" w:firstLineChars="200"/>
        <w:rPr>
          <w:rFonts w:ascii="Times New Roman" w:hAnsi="Times New Roman"/>
          <w:bCs/>
          <w:i/>
          <w:color w:val="0000FF"/>
          <w:sz w:val="21"/>
          <w:szCs w:val="21"/>
          <w:u w:val="none"/>
        </w:rPr>
      </w:pPr>
      <w:r>
        <w:rPr>
          <w:rFonts w:ascii="Times New Roman" w:hAnsi="Times New Roman"/>
          <w:b/>
          <w:bCs/>
          <w:sz w:val="21"/>
          <w:szCs w:val="21"/>
          <w:u w:val="none"/>
        </w:rPr>
        <w:t>先修课程：</w:t>
      </w:r>
      <w:r>
        <w:rPr>
          <w:rFonts w:hint="eastAsia" w:ascii="Times New Roman" w:hAnsi="Times New Roman"/>
          <w:sz w:val="21"/>
          <w:szCs w:val="21"/>
          <w:u w:val="none"/>
        </w:rPr>
        <w:t>无</w:t>
      </w:r>
    </w:p>
    <w:p>
      <w:pPr>
        <w:spacing w:line="360" w:lineRule="auto"/>
        <w:ind w:firstLine="422" w:firstLineChars="200"/>
        <w:rPr>
          <w:rFonts w:ascii="Times New Roman" w:hAnsi="Times New Roman"/>
          <w:bCs/>
          <w:i/>
          <w:color w:val="0000FF"/>
          <w:sz w:val="21"/>
          <w:szCs w:val="21"/>
          <w:u w:val="none"/>
        </w:rPr>
      </w:pPr>
      <w:r>
        <w:rPr>
          <w:rFonts w:ascii="Times New Roman" w:hAnsi="Times New Roman"/>
          <w:b/>
          <w:bCs/>
          <w:sz w:val="21"/>
          <w:szCs w:val="21"/>
          <w:u w:val="none"/>
        </w:rPr>
        <w:t>开课单位：</w:t>
      </w:r>
      <w:r>
        <w:rPr>
          <w:rFonts w:hint="eastAsia" w:ascii="Times New Roman" w:hAnsi="Times New Roman"/>
          <w:sz w:val="21"/>
          <w:szCs w:val="21"/>
          <w:u w:val="none"/>
        </w:rPr>
        <w:t>公共基础课部语文教研室</w:t>
      </w:r>
    </w:p>
    <w:p>
      <w:pPr>
        <w:spacing w:line="360" w:lineRule="auto"/>
        <w:ind w:firstLine="422" w:firstLineChars="200"/>
        <w:rPr>
          <w:rFonts w:ascii="Times New Roman" w:hAnsi="Times New Roman"/>
          <w:b/>
          <w:bCs/>
          <w:sz w:val="21"/>
          <w:szCs w:val="21"/>
          <w:u w:val="none"/>
        </w:rPr>
      </w:pPr>
      <w:r>
        <w:rPr>
          <w:rFonts w:ascii="Times New Roman" w:hAnsi="Times New Roman"/>
          <w:b/>
          <w:bCs/>
          <w:sz w:val="21"/>
          <w:szCs w:val="21"/>
          <w:u w:val="none"/>
        </w:rPr>
        <w:t>开课学期：</w:t>
      </w:r>
      <w:r>
        <w:rPr>
          <w:rFonts w:ascii="Times New Roman" w:hAnsi="Times New Roman"/>
          <w:sz w:val="21"/>
          <w:szCs w:val="21"/>
          <w:u w:val="none"/>
        </w:rPr>
        <w:t>第</w:t>
      </w:r>
      <w:r>
        <w:rPr>
          <w:rFonts w:hint="eastAsia" w:ascii="Times New Roman" w:hAnsi="Times New Roman"/>
          <w:sz w:val="21"/>
          <w:szCs w:val="21"/>
          <w:u w:val="none"/>
        </w:rPr>
        <w:t>二</w:t>
      </w:r>
      <w:r>
        <w:rPr>
          <w:rFonts w:ascii="Times New Roman" w:hAnsi="Times New Roman"/>
          <w:sz w:val="21"/>
          <w:szCs w:val="21"/>
          <w:u w:val="none"/>
        </w:rPr>
        <w:t>学期</w:t>
      </w:r>
    </w:p>
    <w:p>
      <w:pPr>
        <w:spacing w:line="360" w:lineRule="auto"/>
        <w:ind w:firstLine="422" w:firstLineChars="200"/>
        <w:rPr>
          <w:rFonts w:ascii="Times New Roman" w:hAnsi="Times New Roman"/>
          <w:b/>
          <w:bCs/>
          <w:color w:val="0000FF"/>
          <w:sz w:val="21"/>
          <w:szCs w:val="21"/>
          <w:u w:val="none"/>
        </w:rPr>
      </w:pPr>
      <w:r>
        <w:rPr>
          <w:rFonts w:ascii="Times New Roman" w:hAnsi="Times New Roman"/>
          <w:b/>
          <w:bCs/>
          <w:sz w:val="21"/>
          <w:szCs w:val="21"/>
          <w:u w:val="none"/>
        </w:rPr>
        <w:t>二、课程地位与作用</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大学语文》是一门以人文素质教育为核心，融语文教育的工具性、人文性、审美性为一体，培养学生综合素质和能力的公共基础性课程。该课程以培养学生的人文精神和人文素质为目的，将人类优秀文化成果荟萃起来，囊括文学、历史、哲学、艺术等人文知识的精华。在课堂教学的过程中，引导学生在浓厚的人文氛围中感受博大精深的中国优秀传统文化和伟大的民族精神，完善知识结构，培养道德情操，激发爱国热情，在潜移默化中提高青年学子的人文情怀。</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本课程</w:t>
      </w:r>
      <w:r>
        <w:rPr>
          <w:rFonts w:ascii="Times New Roman" w:hAnsi="Times New Roman"/>
          <w:bCs/>
          <w:iCs/>
          <w:color w:val="000000"/>
          <w:sz w:val="21"/>
          <w:szCs w:val="21"/>
          <w:u w:val="none"/>
        </w:rPr>
        <w:t>通过对中国优秀文学作品的鉴赏分析，提高同学们的审美鉴赏能力；</w:t>
      </w:r>
      <w:r>
        <w:rPr>
          <w:rFonts w:hint="eastAsia" w:ascii="Times New Roman" w:hAnsi="Times New Roman"/>
          <w:bCs/>
          <w:iCs/>
          <w:color w:val="000000"/>
          <w:sz w:val="21"/>
          <w:szCs w:val="21"/>
          <w:u w:val="none"/>
        </w:rPr>
        <w:t>进一步品味</w:t>
      </w:r>
      <w:r>
        <w:rPr>
          <w:rFonts w:ascii="Times New Roman" w:hAnsi="Times New Roman"/>
          <w:bCs/>
          <w:iCs/>
          <w:color w:val="000000"/>
          <w:sz w:val="21"/>
          <w:szCs w:val="21"/>
          <w:u w:val="none"/>
        </w:rPr>
        <w:t>文学作品承载的文化内涵及其意义，理解中华民族的民族精神和审美趣味，提高自身的文化修养。</w:t>
      </w:r>
      <w:r>
        <w:rPr>
          <w:rFonts w:hint="eastAsia" w:ascii="Times New Roman" w:hAnsi="Times New Roman"/>
          <w:bCs/>
          <w:iCs/>
          <w:color w:val="000000"/>
          <w:sz w:val="21"/>
          <w:szCs w:val="21"/>
          <w:u w:val="none"/>
        </w:rPr>
        <w:t>在教学内容上精选中国历代经典文学作品为讲授对象，分析这些经典作品的审美价值和文化内涵，力求做到文学和文化的有机融合。</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作为一门人文素质教育课，大学语文蕴含中国文学的精髓，因此在领会语言文字魅力的同时，将对学生的思想情感、审美品位和人生价值观产生潜移默化的影响，有助于学生树立正确的价值观念，提高学生的民族自信心及对中华文化的认同感，培养学生成为一个真正有“文化根”的中国人</w:t>
      </w:r>
      <w:r>
        <w:rPr>
          <w:rFonts w:ascii="Times New Roman" w:hAnsi="Times New Roman"/>
          <w:bCs/>
          <w:iCs/>
          <w:color w:val="000000"/>
          <w:sz w:val="21"/>
          <w:szCs w:val="21"/>
          <w:u w:val="none"/>
        </w:rPr>
        <w:t>，对引导学生形成良好的道德观念、人生观、世界观以及价值观有着重要作用，可培养学生的人文精神，增强学生的综合素质，提升学生的人文素养。</w:t>
      </w:r>
    </w:p>
    <w:p>
      <w:pPr>
        <w:spacing w:line="360" w:lineRule="auto"/>
        <w:ind w:firstLine="422" w:firstLineChars="200"/>
        <w:rPr>
          <w:rFonts w:ascii="Times New Roman" w:hAnsi="Times New Roman"/>
          <w:bCs/>
          <w:color w:val="0000FF"/>
          <w:sz w:val="21"/>
          <w:szCs w:val="21"/>
          <w:u w:val="none"/>
        </w:rPr>
      </w:pPr>
      <w:r>
        <w:rPr>
          <w:rFonts w:ascii="Times New Roman" w:hAnsi="Times New Roman"/>
          <w:b/>
          <w:bCs/>
          <w:sz w:val="21"/>
          <w:szCs w:val="21"/>
          <w:u w:val="none"/>
        </w:rPr>
        <w:t>三、课程教学目标</w:t>
      </w:r>
    </w:p>
    <w:p>
      <w:pPr>
        <w:spacing w:line="360" w:lineRule="auto"/>
        <w:ind w:firstLine="630" w:firstLineChars="300"/>
        <w:rPr>
          <w:bCs/>
          <w:color w:val="000000"/>
          <w:sz w:val="21"/>
          <w:szCs w:val="21"/>
          <w:u w:val="none"/>
        </w:rPr>
      </w:pPr>
      <w:r>
        <w:rPr>
          <w:rFonts w:ascii="Times New Roman" w:hAnsi="Times New Roman"/>
          <w:bCs/>
          <w:color w:val="000000"/>
          <w:sz w:val="21"/>
          <w:szCs w:val="21"/>
          <w:u w:val="none"/>
        </w:rPr>
        <w:t>知识目标：</w:t>
      </w:r>
      <w:r>
        <w:rPr>
          <w:rFonts w:hint="eastAsia"/>
          <w:bCs/>
          <w:color w:val="000000"/>
          <w:sz w:val="21"/>
          <w:szCs w:val="21"/>
          <w:u w:val="none"/>
        </w:rPr>
        <w:t>进一步掌握语言、文学基础知识（包括常用字、词、短语、古今名句等），培养学生对祖国语言文字的热爱；</w:t>
      </w:r>
      <w:r>
        <w:rPr>
          <w:rFonts w:hint="eastAsia" w:ascii="Times New Roman" w:hAnsi="Times New Roman"/>
          <w:bCs/>
          <w:color w:val="000000"/>
          <w:sz w:val="21"/>
          <w:szCs w:val="21"/>
          <w:u w:val="none"/>
        </w:rPr>
        <w:t>树立语言规范意识，能够准确地运用汉语语言进行表达和交流；拓展学生的知识面，开阔学生的语文视野，养成良好的阅读习惯；真正掌握阅读、理解、鉴赏优秀文学作品的方法，从而有效提高学生的汉语水平与文学素养。</w:t>
      </w:r>
    </w:p>
    <w:p>
      <w:pPr>
        <w:spacing w:line="360" w:lineRule="auto"/>
        <w:ind w:firstLine="630" w:firstLineChars="300"/>
        <w:rPr>
          <w:rFonts w:ascii="Times New Roman" w:hAnsi="Times New Roman"/>
          <w:bCs/>
          <w:color w:val="000000"/>
          <w:sz w:val="21"/>
          <w:szCs w:val="21"/>
          <w:u w:val="none"/>
        </w:rPr>
      </w:pPr>
      <w:r>
        <w:rPr>
          <w:rFonts w:ascii="Times New Roman" w:hAnsi="Times New Roman"/>
          <w:bCs/>
          <w:color w:val="000000"/>
          <w:sz w:val="21"/>
          <w:szCs w:val="21"/>
          <w:u w:val="none"/>
        </w:rPr>
        <w:t>能力目标：</w:t>
      </w:r>
      <w:r>
        <w:rPr>
          <w:rFonts w:hint="eastAsia" w:ascii="Times New Roman" w:hAnsi="Times New Roman"/>
          <w:bCs/>
          <w:color w:val="000000"/>
          <w:sz w:val="21"/>
          <w:szCs w:val="21"/>
          <w:u w:val="none"/>
        </w:rPr>
        <w:t>通过对中华民族的语言文化传统的学习与训练，培养学生获取新知识的能力、分析和解决问题的能力、语言文字表达能力及团结协作和社会活动的能力，培养和提高学生鉴赏评价文学作品的能力；强调读、思、写相结合，加强思维训练，培养独立思考意识和批判精神；切实提高学生的自主学习能力，为专业课学习打下坚实的基础。</w:t>
      </w:r>
    </w:p>
    <w:p>
      <w:pPr>
        <w:spacing w:line="360" w:lineRule="auto"/>
        <w:ind w:firstLine="420" w:firstLineChars="200"/>
        <w:rPr>
          <w:rFonts w:ascii="Times New Roman" w:hAnsi="Times New Roman"/>
          <w:bCs/>
          <w:color w:val="000000"/>
          <w:sz w:val="21"/>
          <w:szCs w:val="21"/>
          <w:u w:val="none"/>
        </w:rPr>
      </w:pPr>
      <w:r>
        <w:rPr>
          <w:rFonts w:hint="eastAsia" w:ascii="Times New Roman" w:hAnsi="Times New Roman"/>
          <w:bCs/>
          <w:color w:val="000000"/>
          <w:sz w:val="21"/>
          <w:szCs w:val="21"/>
          <w:u w:val="none"/>
        </w:rPr>
        <w:t>素质</w:t>
      </w:r>
      <w:r>
        <w:rPr>
          <w:rFonts w:ascii="Times New Roman" w:hAnsi="Times New Roman"/>
          <w:bCs/>
          <w:color w:val="000000"/>
          <w:sz w:val="21"/>
          <w:szCs w:val="21"/>
          <w:u w:val="none"/>
        </w:rPr>
        <w:t>目标：</w:t>
      </w:r>
      <w:r>
        <w:rPr>
          <w:rFonts w:hint="eastAsia" w:ascii="Times New Roman" w:hAnsi="Times New Roman"/>
          <w:bCs/>
          <w:color w:val="000000"/>
          <w:sz w:val="21"/>
          <w:szCs w:val="21"/>
          <w:u w:val="none"/>
        </w:rPr>
        <w:t>通过对中华民族优秀传统、聪明智慧的学习，通过对中华文化的了解、思考和批判，使学生从中汲取奋起自新、自强不息、兼容并蓄、改革创新的民族精魂，拓宽学生的文学与文化视野，陶冶性情，塑造健全的人格及良好的道德情怀；在潜移默化中确立学生的价值观念、思维方式和行为规范，促进学生身心健康发展；弘扬人文精神，传承民族文化，提高学生的民族自信心及对中华文化的认同感；确立学生对真、善、美的认知、辨别和鉴赏，培养学生高尚的审美情趣。</w:t>
      </w:r>
    </w:p>
    <w:p>
      <w:pPr>
        <w:jc w:val="center"/>
        <w:rPr>
          <w:rFonts w:ascii="Times New Roman" w:hAnsi="Times New Roman"/>
          <w:b/>
          <w:color w:val="000000"/>
          <w:kern w:val="0"/>
          <w:sz w:val="21"/>
          <w:szCs w:val="21"/>
          <w:u w:val="none"/>
        </w:rPr>
      </w:pPr>
      <w:r>
        <w:rPr>
          <w:rFonts w:hint="eastAsia" w:ascii="Times New Roman" w:hAnsi="Times New Roman"/>
          <w:b/>
          <w:color w:val="000000"/>
          <w:kern w:val="0"/>
          <w:sz w:val="21"/>
          <w:szCs w:val="21"/>
          <w:u w:val="none"/>
        </w:rPr>
        <w:t>大学语文</w:t>
      </w:r>
      <w:r>
        <w:rPr>
          <w:rFonts w:ascii="Times New Roman" w:hAnsi="Times New Roman"/>
          <w:b/>
          <w:color w:val="000000"/>
          <w:kern w:val="0"/>
          <w:sz w:val="21"/>
          <w:szCs w:val="21"/>
          <w:u w:val="none"/>
        </w:rPr>
        <w:t>课程思政</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1661"/>
        <w:gridCol w:w="2217"/>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b/>
                <w:color w:val="000000"/>
                <w:kern w:val="0"/>
                <w:sz w:val="21"/>
                <w:szCs w:val="21"/>
                <w:u w:val="none"/>
              </w:rPr>
            </w:pPr>
            <w:r>
              <w:rPr>
                <w:rFonts w:ascii="Times New Roman" w:hAnsi="Times New Roman"/>
                <w:b/>
                <w:color w:val="000000"/>
                <w:kern w:val="0"/>
                <w:sz w:val="21"/>
                <w:szCs w:val="21"/>
                <w:u w:val="none"/>
              </w:rPr>
              <w:t>教学内容</w:t>
            </w:r>
          </w:p>
        </w:tc>
        <w:tc>
          <w:tcPr>
            <w:tcW w:w="975" w:type="pct"/>
            <w:vAlign w:val="center"/>
          </w:tcPr>
          <w:p>
            <w:pPr>
              <w:jc w:val="center"/>
              <w:rPr>
                <w:rFonts w:ascii="Times New Roman" w:hAnsi="Times New Roman"/>
                <w:b/>
                <w:color w:val="000000"/>
                <w:kern w:val="0"/>
                <w:sz w:val="21"/>
                <w:szCs w:val="21"/>
              </w:rPr>
            </w:pPr>
            <w:r>
              <w:rPr>
                <w:rFonts w:ascii="Times New Roman" w:hAnsi="Times New Roman"/>
                <w:b/>
                <w:color w:val="000000"/>
                <w:kern w:val="0"/>
                <w:sz w:val="21"/>
                <w:szCs w:val="21"/>
              </w:rPr>
              <w:t>课程思政元素</w:t>
            </w:r>
          </w:p>
        </w:tc>
        <w:tc>
          <w:tcPr>
            <w:tcW w:w="1301" w:type="pct"/>
            <w:vAlign w:val="center"/>
          </w:tcPr>
          <w:p>
            <w:pPr>
              <w:jc w:val="center"/>
              <w:rPr>
                <w:rFonts w:ascii="Times New Roman" w:hAnsi="Times New Roman"/>
                <w:b/>
                <w:color w:val="000000"/>
                <w:kern w:val="0"/>
                <w:sz w:val="21"/>
                <w:szCs w:val="21"/>
                <w:u w:val="none"/>
              </w:rPr>
            </w:pPr>
            <w:r>
              <w:rPr>
                <w:rFonts w:ascii="Times New Roman" w:hAnsi="Times New Roman"/>
                <w:b/>
                <w:color w:val="000000"/>
                <w:kern w:val="0"/>
                <w:sz w:val="21"/>
                <w:szCs w:val="21"/>
                <w:u w:val="none"/>
              </w:rPr>
              <w:t>教学方法</w:t>
            </w:r>
          </w:p>
        </w:tc>
        <w:tc>
          <w:tcPr>
            <w:tcW w:w="1606" w:type="pct"/>
            <w:vAlign w:val="center"/>
          </w:tcPr>
          <w:p>
            <w:pPr>
              <w:ind w:firstLine="632" w:firstLineChars="300"/>
              <w:jc w:val="center"/>
              <w:rPr>
                <w:rFonts w:ascii="Times New Roman" w:hAnsi="Times New Roman"/>
                <w:b/>
                <w:color w:val="000000"/>
                <w:kern w:val="0"/>
                <w:sz w:val="21"/>
                <w:szCs w:val="21"/>
                <w:u w:val="none"/>
              </w:rPr>
            </w:pPr>
            <w:r>
              <w:rPr>
                <w:rFonts w:ascii="Times New Roman" w:hAnsi="Times New Roman"/>
                <w:b/>
                <w:color w:val="000000"/>
                <w:kern w:val="0"/>
                <w:sz w:val="21"/>
                <w:szCs w:val="21"/>
                <w:u w:val="none"/>
              </w:rPr>
              <w:t>育人目标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b/>
                <w:color w:val="000000"/>
                <w:kern w:val="0"/>
                <w:sz w:val="21"/>
                <w:szCs w:val="21"/>
                <w:u w:val="none"/>
              </w:rPr>
            </w:pPr>
            <w:r>
              <w:rPr>
                <w:rFonts w:hint="eastAsia" w:ascii="Times New Roman" w:hAnsi="Times New Roman"/>
                <w:color w:val="000000"/>
                <w:kern w:val="0"/>
                <w:sz w:val="21"/>
                <w:szCs w:val="21"/>
                <w:u w:val="none"/>
              </w:rPr>
              <w:t>诗经</w:t>
            </w:r>
          </w:p>
        </w:tc>
        <w:tc>
          <w:tcPr>
            <w:tcW w:w="975" w:type="pct"/>
            <w:vAlign w:val="center"/>
          </w:tcPr>
          <w:p>
            <w:pPr>
              <w:jc w:val="center"/>
              <w:rPr>
                <w:rFonts w:ascii="Times New Roman" w:hAnsi="Times New Roman"/>
                <w:b/>
                <w:color w:val="000000"/>
                <w:kern w:val="0"/>
                <w:sz w:val="21"/>
                <w:szCs w:val="21"/>
                <w:u w:val="none"/>
              </w:rPr>
            </w:pPr>
            <w:r>
              <w:rPr>
                <w:rFonts w:hint="eastAsia" w:ascii="Times New Roman" w:hAnsi="Times New Roman"/>
                <w:color w:val="000000"/>
                <w:kern w:val="0"/>
                <w:sz w:val="21"/>
                <w:szCs w:val="21"/>
                <w:u w:val="none"/>
              </w:rPr>
              <w:t>人文情怀</w:t>
            </w:r>
          </w:p>
        </w:tc>
        <w:tc>
          <w:tcPr>
            <w:tcW w:w="1301" w:type="pct"/>
            <w:vAlign w:val="center"/>
          </w:tcPr>
          <w:p>
            <w:pPr>
              <w:jc w:val="center"/>
              <w:rPr>
                <w:rFonts w:ascii="Times New Roman" w:hAnsi="Times New Roman"/>
                <w:b/>
                <w:color w:val="000000"/>
                <w:kern w:val="0"/>
                <w:sz w:val="21"/>
                <w:szCs w:val="21"/>
                <w:u w:val="none"/>
              </w:rPr>
            </w:pPr>
            <w:r>
              <w:rPr>
                <w:rFonts w:hint="eastAsia" w:ascii="Times New Roman" w:hAnsi="Times New Roman"/>
                <w:color w:val="000000"/>
                <w:kern w:val="0"/>
                <w:sz w:val="21"/>
                <w:szCs w:val="21"/>
                <w:u w:val="none"/>
              </w:rPr>
              <w:t>对比分析法</w:t>
            </w:r>
          </w:p>
        </w:tc>
        <w:tc>
          <w:tcPr>
            <w:tcW w:w="1606" w:type="pct"/>
            <w:vAlign w:val="center"/>
          </w:tcPr>
          <w:p>
            <w:pPr>
              <w:jc w:val="center"/>
              <w:rPr>
                <w:rFonts w:ascii="Times New Roman" w:hAnsi="Times New Roman"/>
                <w:b/>
                <w:color w:val="000000"/>
                <w:kern w:val="0"/>
                <w:sz w:val="21"/>
                <w:szCs w:val="21"/>
                <w:u w:val="none"/>
              </w:rPr>
            </w:pPr>
            <w:r>
              <w:rPr>
                <w:rFonts w:hint="eastAsia" w:ascii="Times New Roman" w:hAnsi="Times New Roman"/>
                <w:sz w:val="21"/>
                <w:szCs w:val="21"/>
                <w:u w:val="none"/>
              </w:rPr>
              <w:t>培养学生自觉探寻、反思中国文化核心特征、价值的习惯与能力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楚辞</w:t>
            </w:r>
          </w:p>
        </w:tc>
        <w:tc>
          <w:tcPr>
            <w:tcW w:w="975"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家国情怀</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互动式、事例分析法</w:t>
            </w:r>
          </w:p>
        </w:tc>
        <w:tc>
          <w:tcPr>
            <w:tcW w:w="1606"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激发爱国主义情感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bCs/>
                <w:iCs/>
                <w:color w:val="000000"/>
                <w:sz w:val="21"/>
                <w:szCs w:val="21"/>
                <w:u w:val="none"/>
              </w:rPr>
              <w:t>和郭主簿</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人文精神</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诗歌分析鉴赏</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树立理性的人生观，价值观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bCs/>
                <w:iCs/>
                <w:color w:val="000000"/>
                <w:sz w:val="21"/>
                <w:szCs w:val="21"/>
                <w:u w:val="none"/>
              </w:rPr>
              <w:t>与韩荆州书</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服务社会</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人物生平事迹分析</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培养学生锲而不舍、锐意进取的精神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bCs/>
                <w:iCs/>
                <w:color w:val="000000"/>
                <w:sz w:val="21"/>
                <w:szCs w:val="21"/>
                <w:u w:val="none"/>
              </w:rPr>
              <w:t>哀江头</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民族精神</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诗歌分析鉴赏</w:t>
            </w:r>
          </w:p>
        </w:tc>
        <w:tc>
          <w:tcPr>
            <w:tcW w:w="1606" w:type="pct"/>
            <w:vAlign w:val="center"/>
          </w:tcPr>
          <w:p>
            <w:pPr>
              <w:jc w:val="center"/>
              <w:rPr>
                <w:rFonts w:ascii="Times New Roman" w:hAnsi="Times New Roman"/>
                <w:color w:val="000000"/>
                <w:kern w:val="0"/>
                <w:sz w:val="21"/>
                <w:szCs w:val="21"/>
                <w:u w:val="none"/>
              </w:rPr>
            </w:pPr>
            <w:r>
              <w:rPr>
                <w:rFonts w:hint="eastAsia" w:ascii="Arial" w:hAnsi="Arial" w:cs="Arial"/>
                <w:color w:val="333333"/>
                <w:sz w:val="21"/>
                <w:szCs w:val="21"/>
                <w:u w:val="none"/>
                <w:shd w:val="clear" w:color="auto" w:fill="FFFFFF"/>
              </w:rPr>
              <w:t>培养</w:t>
            </w:r>
            <w:r>
              <w:rPr>
                <w:rFonts w:ascii="Arial" w:hAnsi="Arial" w:cs="Arial"/>
                <w:color w:val="333333"/>
                <w:sz w:val="21"/>
                <w:szCs w:val="21"/>
                <w:u w:val="none"/>
                <w:shd w:val="clear" w:color="auto" w:fill="FFFFFF"/>
              </w:rPr>
              <w:t>真诚的爱国情怀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bCs/>
                <w:iCs/>
                <w:color w:val="000000"/>
                <w:sz w:val="21"/>
                <w:szCs w:val="21"/>
                <w:u w:val="none"/>
              </w:rPr>
              <w:t>临江仙.夜饮东坡醒复醉</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锐意进取</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诗歌分析鉴赏、人物生平事迹分析</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真性情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bCs/>
                <w:iCs/>
                <w:color w:val="000000"/>
                <w:sz w:val="21"/>
                <w:szCs w:val="21"/>
                <w:u w:val="none"/>
              </w:rPr>
              <w:t>玉蝴蝶</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文化自信</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诗歌分析鉴赏</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树立文化自信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牡丹亭.游园</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人文精神</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 xml:space="preserve">视频教学 </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bCs/>
                <w:color w:val="000000"/>
                <w:sz w:val="21"/>
                <w:szCs w:val="21"/>
                <w:u w:val="none"/>
              </w:rPr>
              <w:t>提高学生的民族自信心及对中华文化的认同感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bCs/>
                <w:iCs/>
                <w:color w:val="000000"/>
                <w:sz w:val="21"/>
                <w:szCs w:val="21"/>
                <w:u w:val="none"/>
              </w:rPr>
              <w:t>红楼梦</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人文精神</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人物分析、故事情节分析</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培养学生批判进取的精神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bCs/>
                <w:iCs/>
                <w:color w:val="000000"/>
                <w:sz w:val="21"/>
                <w:szCs w:val="21"/>
                <w:u w:val="none"/>
              </w:rPr>
            </w:pPr>
            <w:r>
              <w:rPr>
                <w:rFonts w:hint="eastAsia" w:ascii="Times New Roman" w:hAnsi="Times New Roman"/>
                <w:sz w:val="21"/>
                <w:szCs w:val="21"/>
                <w:u w:val="none"/>
              </w:rPr>
              <w:t>人间词话</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学思并重</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 xml:space="preserve"> 分析鉴赏</w:t>
            </w:r>
          </w:p>
        </w:tc>
        <w:tc>
          <w:tcPr>
            <w:tcW w:w="1606" w:type="pct"/>
            <w:vAlign w:val="center"/>
          </w:tcPr>
          <w:p>
            <w:pPr>
              <w:jc w:val="center"/>
              <w:rPr>
                <w:rFonts w:ascii="Times New Roman" w:hAnsi="Times New Roman"/>
                <w:color w:val="000000"/>
                <w:kern w:val="0"/>
                <w:sz w:val="21"/>
                <w:szCs w:val="21"/>
                <w:u w:val="none"/>
              </w:rPr>
            </w:pPr>
            <w:r>
              <w:rPr>
                <w:rFonts w:ascii="Times New Roman" w:hAnsi="Times New Roman"/>
                <w:kern w:val="0"/>
                <w:sz w:val="21"/>
                <w:szCs w:val="21"/>
                <w:u w:val="none"/>
              </w:rPr>
              <w:t>勤业务实</w:t>
            </w:r>
            <w:r>
              <w:rPr>
                <w:rFonts w:hint="eastAsia" w:ascii="Times New Roman" w:hAnsi="Times New Roman"/>
                <w:kern w:val="0"/>
                <w:sz w:val="21"/>
                <w:szCs w:val="21"/>
                <w:u w:val="none"/>
              </w:rPr>
              <w:t>、</w:t>
            </w:r>
            <w:r>
              <w:rPr>
                <w:rFonts w:ascii="Times New Roman" w:hAnsi="Times New Roman"/>
                <w:kern w:val="0"/>
                <w:sz w:val="21"/>
                <w:szCs w:val="21"/>
                <w:u w:val="none"/>
              </w:rPr>
              <w:t>崇尚创新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伤逝</w:t>
            </w:r>
          </w:p>
        </w:tc>
        <w:tc>
          <w:tcPr>
            <w:tcW w:w="975"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社会责任</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小说分析</w:t>
            </w:r>
          </w:p>
        </w:tc>
        <w:tc>
          <w:tcPr>
            <w:tcW w:w="1606"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个人发展与国家社会发展紧密结合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私语</w:t>
            </w:r>
          </w:p>
        </w:tc>
        <w:tc>
          <w:tcPr>
            <w:tcW w:w="975" w:type="pct"/>
            <w:vAlign w:val="center"/>
          </w:tcPr>
          <w:p>
            <w:pPr>
              <w:jc w:val="center"/>
              <w:rPr>
                <w:rFonts w:ascii="Times New Roman" w:hAnsi="Times New Roman"/>
                <w:color w:val="000000"/>
                <w:kern w:val="0"/>
                <w:sz w:val="21"/>
                <w:szCs w:val="21"/>
                <w:u w:val="none"/>
              </w:rPr>
            </w:pPr>
            <w:r>
              <w:rPr>
                <w:rFonts w:ascii="Times New Roman" w:hAnsi="Times New Roman"/>
                <w:kern w:val="0"/>
                <w:sz w:val="21"/>
                <w:szCs w:val="21"/>
                <w:u w:val="none"/>
              </w:rPr>
              <w:t>慎独自律</w:t>
            </w:r>
          </w:p>
        </w:tc>
        <w:tc>
          <w:tcPr>
            <w:tcW w:w="1301"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 xml:space="preserve"> 人物情节分析</w:t>
            </w:r>
          </w:p>
        </w:tc>
        <w:tc>
          <w:tcPr>
            <w:tcW w:w="1606" w:type="pct"/>
            <w:vAlign w:val="center"/>
          </w:tcPr>
          <w:p>
            <w:pPr>
              <w:jc w:val="center"/>
              <w:rPr>
                <w:rFonts w:ascii="Times New Roman" w:hAnsi="Times New Roman"/>
                <w:color w:val="000000"/>
                <w:kern w:val="0"/>
                <w:sz w:val="21"/>
                <w:szCs w:val="21"/>
                <w:u w:val="none"/>
              </w:rPr>
            </w:pPr>
            <w:r>
              <w:rPr>
                <w:rFonts w:hint="eastAsia" w:ascii="Times New Roman" w:hAnsi="Times New Roman"/>
                <w:bCs/>
                <w:color w:val="000000"/>
                <w:sz w:val="21"/>
                <w:szCs w:val="21"/>
                <w:u w:val="none"/>
              </w:rPr>
              <w:t>确立学生对真、善、美的认知、辨别和鉴赏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我与地坛</w:t>
            </w:r>
          </w:p>
        </w:tc>
        <w:tc>
          <w:tcPr>
            <w:tcW w:w="975"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敬畏生命</w:t>
            </w:r>
          </w:p>
        </w:tc>
        <w:tc>
          <w:tcPr>
            <w:tcW w:w="1301"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人物事迹</w:t>
            </w:r>
            <w:r>
              <w:rPr>
                <w:rFonts w:hint="eastAsia" w:ascii="Times New Roman" w:hAnsi="Times New Roman"/>
                <w:color w:val="000000"/>
                <w:kern w:val="0"/>
                <w:sz w:val="21"/>
                <w:szCs w:val="21"/>
                <w:u w:val="none"/>
              </w:rPr>
              <w:t>分析</w:t>
            </w:r>
          </w:p>
        </w:tc>
        <w:tc>
          <w:tcPr>
            <w:tcW w:w="1606"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感悟</w:t>
            </w:r>
            <w:r>
              <w:rPr>
                <w:rFonts w:hint="eastAsia" w:ascii="Times New Roman" w:hAnsi="Times New Roman"/>
                <w:color w:val="000000"/>
                <w:kern w:val="0"/>
                <w:sz w:val="21"/>
                <w:szCs w:val="21"/>
                <w:u w:val="none"/>
              </w:rPr>
              <w:t>生命</w:t>
            </w:r>
            <w:r>
              <w:rPr>
                <w:rFonts w:ascii="Times New Roman" w:hAnsi="Times New Roman"/>
                <w:color w:val="000000"/>
                <w:kern w:val="0"/>
                <w:sz w:val="21"/>
                <w:szCs w:val="21"/>
                <w:u w:val="none"/>
              </w:rPr>
              <w:t>的力量，体会自觉追求美好精神世界的价值</w:t>
            </w:r>
          </w:p>
        </w:tc>
      </w:tr>
    </w:tbl>
    <w:p>
      <w:pPr>
        <w:spacing w:line="360" w:lineRule="auto"/>
        <w:ind w:firstLine="422" w:firstLineChars="200"/>
        <w:rPr>
          <w:rFonts w:ascii="Times New Roman" w:hAnsi="Times New Roman"/>
          <w:b/>
          <w:i/>
          <w:iCs/>
          <w:sz w:val="21"/>
          <w:szCs w:val="21"/>
          <w:u w:val="none"/>
        </w:rPr>
      </w:pPr>
      <w:r>
        <w:rPr>
          <w:rFonts w:ascii="Times New Roman" w:hAnsi="Times New Roman"/>
          <w:b/>
          <w:sz w:val="21"/>
          <w:szCs w:val="21"/>
          <w:u w:val="none"/>
        </w:rPr>
        <w:t>四、教学方式及学时分配</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4200"/>
        <w:gridCol w:w="199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b/>
                <w:bCs/>
                <w:color w:val="000000"/>
                <w:kern w:val="0"/>
                <w:sz w:val="21"/>
                <w:szCs w:val="21"/>
                <w:u w:val="none"/>
              </w:rPr>
            </w:pPr>
            <w:r>
              <w:rPr>
                <w:rFonts w:ascii="Times New Roman" w:hAnsi="Times New Roman"/>
                <w:b/>
                <w:bCs/>
                <w:color w:val="000000"/>
                <w:kern w:val="0"/>
                <w:sz w:val="21"/>
                <w:szCs w:val="21"/>
                <w:u w:val="none"/>
              </w:rPr>
              <w:t>序号</w:t>
            </w:r>
          </w:p>
        </w:tc>
        <w:tc>
          <w:tcPr>
            <w:tcW w:w="2465" w:type="pct"/>
            <w:vAlign w:val="center"/>
          </w:tcPr>
          <w:p>
            <w:pPr>
              <w:jc w:val="center"/>
              <w:rPr>
                <w:rFonts w:ascii="Times New Roman" w:hAnsi="Times New Roman"/>
                <w:b/>
                <w:bCs/>
                <w:color w:val="000000"/>
                <w:kern w:val="0"/>
                <w:sz w:val="21"/>
                <w:szCs w:val="21"/>
                <w:u w:val="none"/>
              </w:rPr>
            </w:pPr>
            <w:r>
              <w:rPr>
                <w:rFonts w:ascii="Times New Roman" w:hAnsi="Times New Roman"/>
                <w:b/>
                <w:bCs/>
                <w:color w:val="000000"/>
                <w:kern w:val="0"/>
                <w:sz w:val="21"/>
                <w:szCs w:val="21"/>
                <w:u w:val="none"/>
              </w:rPr>
              <w:t>主要内容</w:t>
            </w:r>
          </w:p>
        </w:tc>
        <w:tc>
          <w:tcPr>
            <w:tcW w:w="1172" w:type="pct"/>
            <w:vAlign w:val="center"/>
          </w:tcPr>
          <w:p>
            <w:pPr>
              <w:jc w:val="center"/>
              <w:rPr>
                <w:rFonts w:ascii="Times New Roman" w:hAnsi="Times New Roman"/>
                <w:b/>
                <w:bCs/>
                <w:color w:val="000000"/>
                <w:kern w:val="0"/>
                <w:sz w:val="21"/>
                <w:szCs w:val="21"/>
                <w:u w:val="none"/>
              </w:rPr>
            </w:pPr>
            <w:r>
              <w:rPr>
                <w:rFonts w:ascii="Times New Roman" w:hAnsi="Times New Roman"/>
                <w:b/>
                <w:bCs/>
                <w:color w:val="000000"/>
                <w:kern w:val="0"/>
                <w:sz w:val="21"/>
                <w:szCs w:val="21"/>
                <w:u w:val="none"/>
              </w:rPr>
              <w:t>主要教学方式</w:t>
            </w:r>
          </w:p>
        </w:tc>
        <w:tc>
          <w:tcPr>
            <w:tcW w:w="781" w:type="pct"/>
            <w:vAlign w:val="center"/>
          </w:tcPr>
          <w:p>
            <w:pPr>
              <w:jc w:val="center"/>
              <w:rPr>
                <w:rFonts w:ascii="Times New Roman" w:hAnsi="Times New Roman"/>
                <w:b/>
                <w:bCs/>
                <w:color w:val="000000"/>
                <w:kern w:val="0"/>
                <w:sz w:val="21"/>
                <w:szCs w:val="21"/>
                <w:u w:val="none"/>
              </w:rPr>
            </w:pPr>
            <w:r>
              <w:rPr>
                <w:rFonts w:ascii="Times New Roman" w:hAnsi="Times New Roman"/>
                <w:b/>
                <w:bCs/>
                <w:color w:val="000000"/>
                <w:kern w:val="0"/>
                <w:sz w:val="21"/>
                <w:szCs w:val="21"/>
                <w:u w:val="none"/>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1</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第一章 先秦文学</w:t>
            </w:r>
          </w:p>
        </w:tc>
        <w:tc>
          <w:tcPr>
            <w:tcW w:w="117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vAlign w:val="center"/>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2</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第二章 两汉魏晋南北朝文学</w:t>
            </w:r>
          </w:p>
        </w:tc>
        <w:tc>
          <w:tcPr>
            <w:tcW w:w="1172" w:type="pct"/>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3</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第三章 唐代文学</w:t>
            </w:r>
          </w:p>
        </w:tc>
        <w:tc>
          <w:tcPr>
            <w:tcW w:w="1172" w:type="pct"/>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4</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第四章 宋代文学</w:t>
            </w:r>
          </w:p>
        </w:tc>
        <w:tc>
          <w:tcPr>
            <w:tcW w:w="1172" w:type="pct"/>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5</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第五章 元明清文学</w:t>
            </w:r>
          </w:p>
        </w:tc>
        <w:tc>
          <w:tcPr>
            <w:tcW w:w="1172" w:type="pct"/>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6</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第六章 近代文学</w:t>
            </w:r>
          </w:p>
        </w:tc>
        <w:tc>
          <w:tcPr>
            <w:tcW w:w="1172" w:type="pct"/>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vAlign w:val="center"/>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7</w:t>
            </w:r>
          </w:p>
        </w:tc>
        <w:tc>
          <w:tcPr>
            <w:tcW w:w="2465" w:type="pct"/>
            <w:vAlign w:val="center"/>
          </w:tcPr>
          <w:p>
            <w:pPr>
              <w:jc w:val="left"/>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第七章 现代文学</w:t>
            </w:r>
          </w:p>
        </w:tc>
        <w:tc>
          <w:tcPr>
            <w:tcW w:w="1172" w:type="pct"/>
          </w:tcPr>
          <w:p>
            <w:pPr>
              <w:jc w:val="center"/>
              <w:rPr>
                <w:rFonts w:ascii="Times New Roman" w:hAnsi="Times New Roman"/>
                <w:color w:val="000000"/>
                <w:kern w:val="0"/>
                <w:sz w:val="21"/>
                <w:szCs w:val="21"/>
                <w:u w:val="none"/>
              </w:rPr>
            </w:pPr>
            <w:r>
              <w:rPr>
                <w:rFonts w:hint="eastAsia" w:ascii="Times New Roman" w:hAnsi="Times New Roman"/>
                <w:color w:val="000000"/>
                <w:kern w:val="0"/>
                <w:sz w:val="21"/>
                <w:szCs w:val="21"/>
                <w:u w:val="none"/>
              </w:rPr>
              <w:t>启发式，开放式</w:t>
            </w:r>
          </w:p>
        </w:tc>
        <w:tc>
          <w:tcPr>
            <w:tcW w:w="781" w:type="pct"/>
          </w:tcPr>
          <w:p>
            <w:pPr>
              <w:jc w:val="center"/>
              <w:rPr>
                <w:rFonts w:ascii="Times New Roman" w:hAnsi="Times New Roman"/>
                <w:color w:val="000000"/>
                <w:kern w:val="0"/>
                <w:sz w:val="21"/>
                <w:szCs w:val="21"/>
                <w:u w:val="none"/>
              </w:rPr>
            </w:pPr>
            <w:r>
              <w:rPr>
                <w:rFonts w:ascii="Times New Roman" w:hAnsi="Times New Roman"/>
                <w:color w:val="000000"/>
                <w:kern w:val="0"/>
                <w:sz w:val="21"/>
                <w:szCs w:val="21"/>
                <w:u w:val="none"/>
              </w:rPr>
              <w:t>12</w:t>
            </w:r>
          </w:p>
        </w:tc>
      </w:tr>
    </w:tbl>
    <w:p>
      <w:pPr>
        <w:spacing w:line="360" w:lineRule="auto"/>
        <w:ind w:firstLine="422" w:firstLineChars="200"/>
        <w:rPr>
          <w:rFonts w:ascii="Times New Roman" w:hAnsi="Times New Roman"/>
          <w:b/>
          <w:color w:val="0000FF"/>
          <w:sz w:val="21"/>
          <w:szCs w:val="21"/>
          <w:u w:val="none"/>
        </w:rPr>
      </w:pPr>
      <w:r>
        <w:rPr>
          <w:rFonts w:ascii="Times New Roman" w:hAnsi="Times New Roman"/>
          <w:b/>
          <w:sz w:val="21"/>
          <w:szCs w:val="21"/>
          <w:u w:val="none"/>
        </w:rPr>
        <w:t>五、主要教学内容</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 xml:space="preserve">第一章 </w:t>
      </w:r>
      <w:r>
        <w:rPr>
          <w:rFonts w:hint="eastAsia" w:ascii="Times New Roman" w:hAnsi="Times New Roman"/>
          <w:b/>
          <w:bCs/>
          <w:color w:val="000000"/>
          <w:kern w:val="0"/>
          <w:sz w:val="21"/>
          <w:szCs w:val="21"/>
          <w:u w:val="none"/>
        </w:rPr>
        <w:t>先秦文学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4</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通过本章内容的学习，了解我国古典文学，理解诗经、离骚等选文的写作手法，掌握诗歌的赏析方法。</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了解：诗经、楚辞在思想内容和艺术手法方面的特点，扩大加深中学时的认知深度。</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理解：要求学生能够进行简单分析和判断。即，分析</w:t>
      </w:r>
      <w:bookmarkStart w:id="0" w:name="_Hlk62849517"/>
      <w:r>
        <w:rPr>
          <w:rFonts w:hint="eastAsia" w:ascii="Times New Roman" w:hAnsi="Times New Roman"/>
          <w:sz w:val="21"/>
          <w:szCs w:val="21"/>
          <w:u w:val="none"/>
        </w:rPr>
        <w:t>诗经中的诗歌所用写作手法，分辨“赋比兴”。</w:t>
      </w:r>
    </w:p>
    <w:bookmarkEnd w:id="0"/>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通过引导学生对经典选篇的鉴赏学习，培养学生自觉探寻、反思中国文化核心特征、价值的习惯与能力；鼓励培养学生自觉阅读其他相关经典文献的兴趣与方法；在鉴赏学习文学文本时，对同学的审美鉴赏能力加以培养和提高。</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 《诗经》（选篇）</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《诗经》的概述、创作背景、文本翻译、地内容分析和艺术手法。</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第二课 《楚辞》（选篇）</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作者简介、创作背景、文本赏析、主旨探讨以及艺术特色。</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）诗经中的诗歌所用写作手法，分辨“风雅颂”“赋比兴”；</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）诗歌基本常识与赏析手法，分析诗歌的意象与意境。</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（1）《诗经》、《楚辞》的选篇的写作特色；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）《诗经》在诗歌中的地位；</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（3）《楚辞》的艺术概述。</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第</w:t>
      </w:r>
      <w:r>
        <w:rPr>
          <w:rFonts w:hint="eastAsia" w:ascii="Times New Roman" w:hAnsi="Times New Roman"/>
          <w:b/>
          <w:bCs/>
          <w:sz w:val="21"/>
          <w:szCs w:val="21"/>
          <w:u w:val="none"/>
        </w:rPr>
        <w:t>二</w:t>
      </w:r>
      <w:r>
        <w:rPr>
          <w:rFonts w:ascii="Times New Roman" w:hAnsi="Times New Roman"/>
          <w:b/>
          <w:bCs/>
          <w:sz w:val="21"/>
          <w:szCs w:val="21"/>
          <w:u w:val="none"/>
        </w:rPr>
        <w:t xml:space="preserve">章 </w:t>
      </w:r>
      <w:r>
        <w:rPr>
          <w:rFonts w:hint="eastAsia" w:ascii="Times New Roman" w:hAnsi="Times New Roman"/>
          <w:b/>
          <w:bCs/>
          <w:color w:val="000000"/>
          <w:kern w:val="0"/>
          <w:sz w:val="21"/>
          <w:szCs w:val="21"/>
          <w:u w:val="none"/>
        </w:rPr>
        <w:t>两汉魏晋南北朝文学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2</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了解：陶渊明的生平、思想、在文学文化史上的地位；</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理解：陶渊明诗歌的特点、思想内容和艺术特色；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掌握：要求学生能够全面、深入理解和熟练掌握所学内容，并能够用所学的内容体会不同作者对于人生的不同感受，树立理性的人生观，价值观。</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第一课《和郭主簿》（其一）</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陶渊明介绍、诗歌的思想内容、艺术特点以及作品例析。</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）陶渊明诗歌在文学文化史上的地位；</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）诗歌的思想内容、艺术特色。。</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（1）作者所处的时代背景与文章间的关联。</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）汉魏六朝诗歌概述及其时代特点。</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第</w:t>
      </w:r>
      <w:r>
        <w:rPr>
          <w:rFonts w:hint="eastAsia" w:ascii="Times New Roman" w:hAnsi="Times New Roman"/>
          <w:b/>
          <w:bCs/>
          <w:sz w:val="21"/>
          <w:szCs w:val="21"/>
          <w:u w:val="none"/>
        </w:rPr>
        <w:t>三</w:t>
      </w:r>
      <w:r>
        <w:rPr>
          <w:rFonts w:ascii="Times New Roman" w:hAnsi="Times New Roman"/>
          <w:b/>
          <w:bCs/>
          <w:sz w:val="21"/>
          <w:szCs w:val="21"/>
          <w:u w:val="none"/>
        </w:rPr>
        <w:t xml:space="preserve">章 </w:t>
      </w:r>
      <w:r>
        <w:rPr>
          <w:rFonts w:hint="eastAsia" w:ascii="Times New Roman" w:hAnsi="Times New Roman"/>
          <w:b/>
          <w:bCs/>
          <w:color w:val="000000"/>
          <w:kern w:val="0"/>
          <w:sz w:val="21"/>
          <w:szCs w:val="21"/>
          <w:u w:val="none"/>
        </w:rPr>
        <w:t>唐代文学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4</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了解：唐代诗歌的特点，李白/杜甫的生平、思想，感受李白/杜甫独特的人格魅力；</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理解：诗歌的内涵以及浪漫主义精神、现实主义和艺术特色；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掌握：李白、杜甫在文学文化史上的地位和影响。</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 《与韩荆州书》</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李白的生平、经历；《与韩荆州书》的创作背景、文本翻译、内容分析和艺术手法。</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第二课 《哀江头》</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杜甫的生平、经历；《哀江头》的创作背景、文本翻译、内容分析和艺术手法。</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）《与韩荆州书》</w:t>
      </w:r>
      <w:r>
        <w:rPr>
          <w:rFonts w:hint="eastAsia" w:ascii="Times New Roman" w:hAnsi="Times New Roman"/>
          <w:bCs/>
          <w:iCs/>
          <w:color w:val="000000"/>
          <w:sz w:val="21"/>
          <w:szCs w:val="21"/>
          <w:u w:val="none"/>
        </w:rPr>
        <w:t>《哀江头》</w:t>
      </w:r>
      <w:r>
        <w:rPr>
          <w:rFonts w:hint="eastAsia" w:ascii="Times New Roman" w:hAnsi="Times New Roman"/>
          <w:sz w:val="21"/>
          <w:szCs w:val="21"/>
          <w:u w:val="none"/>
        </w:rPr>
        <w:t>的创作背景以及文章主要内容；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）课文的</w:t>
      </w:r>
      <w:r>
        <w:rPr>
          <w:rFonts w:hint="eastAsia" w:ascii="Times New Roman" w:hAnsi="Times New Roman"/>
          <w:bCs/>
          <w:iCs/>
          <w:color w:val="000000"/>
          <w:sz w:val="21"/>
          <w:szCs w:val="21"/>
          <w:u w:val="none"/>
        </w:rPr>
        <w:t>内容分析和艺术手法</w:t>
      </w:r>
      <w:r>
        <w:rPr>
          <w:rFonts w:hint="eastAsia" w:ascii="Times New Roman" w:hAnsi="Times New Roman"/>
          <w:sz w:val="21"/>
          <w:szCs w:val="21"/>
          <w:u w:val="none"/>
        </w:rPr>
        <w:t>。</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（1）《与韩荆州书》、</w:t>
      </w:r>
      <w:r>
        <w:rPr>
          <w:rFonts w:hint="eastAsia" w:ascii="Times New Roman" w:hAnsi="Times New Roman"/>
          <w:bCs/>
          <w:iCs/>
          <w:color w:val="000000"/>
          <w:sz w:val="21"/>
          <w:szCs w:val="21"/>
          <w:u w:val="none"/>
        </w:rPr>
        <w:t>《哀江头》</w:t>
      </w:r>
      <w:r>
        <w:rPr>
          <w:rFonts w:hint="eastAsia" w:ascii="Times New Roman" w:hAnsi="Times New Roman"/>
          <w:sz w:val="21"/>
          <w:szCs w:val="21"/>
          <w:u w:val="none"/>
        </w:rPr>
        <w:t>的选篇的写作特色；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）引导学生分析和讨论李白诗文如何营造气势，杜甫的诗歌如何反映社会的巨变和人民的苦难。</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第</w:t>
      </w:r>
      <w:r>
        <w:rPr>
          <w:rFonts w:hint="eastAsia" w:ascii="Times New Roman" w:hAnsi="Times New Roman"/>
          <w:b/>
          <w:bCs/>
          <w:sz w:val="21"/>
          <w:szCs w:val="21"/>
          <w:u w:val="none"/>
        </w:rPr>
        <w:t>四</w:t>
      </w:r>
      <w:r>
        <w:rPr>
          <w:rFonts w:ascii="Times New Roman" w:hAnsi="Times New Roman"/>
          <w:b/>
          <w:bCs/>
          <w:sz w:val="21"/>
          <w:szCs w:val="21"/>
          <w:u w:val="none"/>
        </w:rPr>
        <w:t xml:space="preserve">章 </w:t>
      </w:r>
      <w:r>
        <w:rPr>
          <w:rFonts w:hint="eastAsia" w:ascii="Times New Roman" w:hAnsi="Times New Roman"/>
          <w:b/>
          <w:bCs/>
          <w:color w:val="000000"/>
          <w:kern w:val="0"/>
          <w:sz w:val="21"/>
          <w:szCs w:val="21"/>
          <w:u w:val="none"/>
        </w:rPr>
        <w:t>宋代文学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4</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了解：词的产生与发展脉络，宋词的流派及其特点，柳永、苏轼对宋词的贡献，扩大加深中学时的认知深度。</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理解：词的主要内容以及艺术手法。</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掌握：词的主要内容及意象，词的发展。</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 《临江仙.夜饮东坡醒复醉》</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《临江仙》的概述、创作背景、文本翻译、地内容分析和艺术手法。</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第二课 《玉蝴蝶》</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作者简介、创作背景、文本赏析、主旨探讨以及艺术特色。</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）词的产生与发展脉络；</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）宋词的流派及其特点。</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（1）宋词产生的文化背景；</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）柳永、苏轼对宋词的贡献；</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（3）婉约派与豪放派的对比分析。</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第</w:t>
      </w:r>
      <w:r>
        <w:rPr>
          <w:rFonts w:hint="eastAsia" w:ascii="Times New Roman" w:hAnsi="Times New Roman"/>
          <w:b/>
          <w:bCs/>
          <w:sz w:val="21"/>
          <w:szCs w:val="21"/>
          <w:u w:val="none"/>
        </w:rPr>
        <w:t>五</w:t>
      </w:r>
      <w:r>
        <w:rPr>
          <w:rFonts w:ascii="Times New Roman" w:hAnsi="Times New Roman"/>
          <w:b/>
          <w:bCs/>
          <w:sz w:val="21"/>
          <w:szCs w:val="21"/>
          <w:u w:val="none"/>
        </w:rPr>
        <w:t xml:space="preserve">章 </w:t>
      </w:r>
      <w:r>
        <w:rPr>
          <w:rFonts w:hint="eastAsia" w:ascii="Times New Roman" w:hAnsi="Times New Roman"/>
          <w:b/>
          <w:bCs/>
          <w:color w:val="000000"/>
          <w:kern w:val="0"/>
          <w:sz w:val="21"/>
          <w:szCs w:val="21"/>
          <w:u w:val="none"/>
        </w:rPr>
        <w:t>元明清文学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4</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了解：元明清诗文戏曲的产生与发展以及时代特色。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理解：戏曲背景、内容分析以及艺术特色；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掌握：选篇的内容分析以及艺术特色。</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 《牡丹亭.游园》</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作者简介、《牡丹亭.游园》的文本解读、内容分析、艺术特色。</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第二课 《红楼梦》（第一回）</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作者简介、创作背景、人物形象分析、文本赏析、主旨探讨以及艺术特色。</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）元明清诗文戏曲的产生与发展以及时代特色；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）戏曲背景、内容分析以及艺术特色。</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（1）戏曲背景、小说内容分析以及艺术特色；</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）选篇的内容分析以及艺术特色；</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第</w:t>
      </w:r>
      <w:r>
        <w:rPr>
          <w:rFonts w:hint="eastAsia" w:ascii="Times New Roman" w:hAnsi="Times New Roman"/>
          <w:b/>
          <w:bCs/>
          <w:sz w:val="21"/>
          <w:szCs w:val="21"/>
          <w:u w:val="none"/>
        </w:rPr>
        <w:t>六</w:t>
      </w:r>
      <w:r>
        <w:rPr>
          <w:rFonts w:ascii="Times New Roman" w:hAnsi="Times New Roman"/>
          <w:b/>
          <w:bCs/>
          <w:sz w:val="21"/>
          <w:szCs w:val="21"/>
          <w:u w:val="none"/>
        </w:rPr>
        <w:t xml:space="preserve">章 </w:t>
      </w:r>
      <w:r>
        <w:rPr>
          <w:rFonts w:hint="eastAsia" w:ascii="Times New Roman" w:hAnsi="Times New Roman"/>
          <w:b/>
          <w:bCs/>
          <w:color w:val="000000"/>
          <w:kern w:val="0"/>
          <w:sz w:val="21"/>
          <w:szCs w:val="21"/>
          <w:u w:val="none"/>
        </w:rPr>
        <w:t>近代文学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2</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了解：《人间词话》在思想内容和艺术手法方面的特点，扩大加深中学时的认知深度。</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理解：《人间词话》中的境界；</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掌握：选篇的主要内容以及特点。</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 《人间词话》（选篇）</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《人间词话》（选篇）的概述、创作背景、文本翻译、地内容分析和艺术手法。</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）选篇内容分析；</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）《人间词话》在文学批评著作的地位。</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（1）作者介绍；</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）人生三重境界；</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（3）文学批评相关知识。</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第</w:t>
      </w:r>
      <w:r>
        <w:rPr>
          <w:rFonts w:hint="eastAsia" w:ascii="Times New Roman" w:hAnsi="Times New Roman"/>
          <w:b/>
          <w:bCs/>
          <w:sz w:val="21"/>
          <w:szCs w:val="21"/>
          <w:u w:val="none"/>
        </w:rPr>
        <w:t>七</w:t>
      </w:r>
      <w:r>
        <w:rPr>
          <w:rFonts w:ascii="Times New Roman" w:hAnsi="Times New Roman"/>
          <w:b/>
          <w:bCs/>
          <w:sz w:val="21"/>
          <w:szCs w:val="21"/>
          <w:u w:val="none"/>
        </w:rPr>
        <w:t xml:space="preserve">章 </w:t>
      </w:r>
      <w:r>
        <w:rPr>
          <w:rFonts w:hint="eastAsia" w:ascii="Times New Roman" w:hAnsi="Times New Roman"/>
          <w:b/>
          <w:bCs/>
          <w:color w:val="000000"/>
          <w:kern w:val="0"/>
          <w:sz w:val="21"/>
          <w:szCs w:val="21"/>
          <w:u w:val="none"/>
        </w:rPr>
        <w:t>现代文学</w:t>
      </w:r>
      <w:r>
        <w:rPr>
          <w:rFonts w:ascii="Times New Roman" w:hAnsi="Times New Roman"/>
          <w:b/>
          <w:bCs/>
          <w:color w:val="000000"/>
          <w:sz w:val="21"/>
          <w:szCs w:val="21"/>
          <w:u w:val="none"/>
        </w:rPr>
        <w:t>（</w:t>
      </w:r>
      <w:r>
        <w:rPr>
          <w:rFonts w:ascii="Times New Roman" w:hAnsi="Times New Roman"/>
          <w:b/>
          <w:bCs/>
          <w:color w:val="000000"/>
          <w:kern w:val="0"/>
          <w:sz w:val="21"/>
          <w:szCs w:val="21"/>
          <w:u w:val="none"/>
        </w:rPr>
        <w:t>12</w:t>
      </w:r>
      <w:r>
        <w:rPr>
          <w:rFonts w:ascii="Times New Roman" w:hAnsi="Times New Roman"/>
          <w:b/>
          <w:bCs/>
          <w:color w:val="000000"/>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通过本章内容的学习，了解现代文学、现代小说，掌握现代文学及小说的赏析方法。</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了解：指一般概念性的认识，要求学生能够一般地了解所学内容。即，现代文学作品及诗歌的文学常识，了解鲁迅、张爱玲、史铁生等现代作家的一些基本信息。</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理解：要求学生能够进行简单分析和判断。即，分析作品所用写作手法，分辨不同的作家流派的写作风格；分析文章的写作意象。</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掌握：要求学生能够全面、深入理解和熟练掌握所学内容，并能够用所学的内容体会不同作者对于人生的不同感受，树立理性的人生观，价值观。</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第一课《伤逝》</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鲁迅的生平介绍、《伤逝》的创作背景、内容分析和艺术手法。</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第二课《私语》</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张爱玲的生平介绍、《伤逝》的创作背景、内容分析和艺术手法。</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第三课《我与地坛》</w:t>
      </w:r>
    </w:p>
    <w:p>
      <w:pPr>
        <w:spacing w:line="360" w:lineRule="auto"/>
        <w:ind w:firstLine="420" w:firstLineChars="200"/>
        <w:rPr>
          <w:rFonts w:ascii="Times New Roman" w:hAnsi="Times New Roman"/>
          <w:bCs/>
          <w:iCs/>
          <w:color w:val="000000"/>
          <w:sz w:val="21"/>
          <w:szCs w:val="21"/>
          <w:u w:val="none"/>
        </w:rPr>
      </w:pPr>
      <w:r>
        <w:rPr>
          <w:rFonts w:hint="eastAsia" w:ascii="Times New Roman" w:hAnsi="Times New Roman"/>
          <w:bCs/>
          <w:iCs/>
          <w:color w:val="000000"/>
          <w:sz w:val="21"/>
          <w:szCs w:val="21"/>
          <w:u w:val="none"/>
        </w:rPr>
        <w:t>史铁生的生平介绍、《伤逝》的创作背景、内容分析和艺术手法。</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1</w:t>
      </w:r>
      <w:r>
        <w:rPr>
          <w:rFonts w:hint="eastAsia" w:ascii="Times New Roman" w:hAnsi="Times New Roman"/>
          <w:sz w:val="21"/>
          <w:szCs w:val="21"/>
          <w:u w:val="none"/>
        </w:rPr>
        <w:t>）鲁迅笔下男女主人公的描写方法与人物特点。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）文章中忧国忧民的情怀与个人奋斗的道路。</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（1）作者所处的时代背景与文章间的关联。</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w:t>
      </w:r>
      <w:r>
        <w:rPr>
          <w:rFonts w:ascii="Times New Roman" w:hAnsi="Times New Roman"/>
          <w:sz w:val="21"/>
          <w:szCs w:val="21"/>
          <w:u w:val="none"/>
        </w:rPr>
        <w:t>2</w:t>
      </w:r>
      <w:r>
        <w:rPr>
          <w:rFonts w:hint="eastAsia" w:ascii="Times New Roman" w:hAnsi="Times New Roman"/>
          <w:sz w:val="21"/>
          <w:szCs w:val="21"/>
          <w:u w:val="none"/>
        </w:rPr>
        <w:t>）将所学内容与自己的实际生活进行联结。</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（3）扩展阅读，联系不同作品正视不同的生命观。</w:t>
      </w:r>
    </w:p>
    <w:p>
      <w:pPr>
        <w:spacing w:line="360" w:lineRule="auto"/>
        <w:ind w:firstLine="422" w:firstLineChars="200"/>
        <w:rPr>
          <w:rFonts w:ascii="Times New Roman" w:hAnsi="Times New Roman"/>
          <w:b/>
          <w:sz w:val="21"/>
          <w:szCs w:val="21"/>
          <w:u w:val="none"/>
        </w:rPr>
      </w:pPr>
      <w:r>
        <w:rPr>
          <w:rFonts w:ascii="Times New Roman" w:hAnsi="Times New Roman"/>
          <w:b/>
          <w:sz w:val="21"/>
          <w:szCs w:val="21"/>
          <w:u w:val="none"/>
        </w:rPr>
        <w:t>六、教学方法</w:t>
      </w:r>
    </w:p>
    <w:p>
      <w:pPr>
        <w:spacing w:line="360" w:lineRule="auto"/>
        <w:ind w:firstLine="420" w:firstLineChars="200"/>
        <w:rPr>
          <w:rFonts w:ascii="Times New Roman" w:hAnsi="Times New Roman"/>
          <w:iCs/>
          <w:color w:val="000000"/>
          <w:sz w:val="21"/>
          <w:szCs w:val="21"/>
          <w:u w:val="none"/>
        </w:rPr>
      </w:pPr>
      <w:r>
        <w:rPr>
          <w:rFonts w:hint="eastAsia" w:ascii="Times New Roman" w:hAnsi="Times New Roman"/>
          <w:iCs/>
          <w:color w:val="000000"/>
          <w:sz w:val="21"/>
          <w:szCs w:val="21"/>
          <w:u w:val="none"/>
        </w:rPr>
        <w:t>采用启发式、互动式、事例分析法、书面写作训练、口头表达训练等教学方法。</w:t>
      </w:r>
    </w:p>
    <w:p>
      <w:pPr>
        <w:spacing w:line="360" w:lineRule="auto"/>
        <w:ind w:firstLine="420" w:firstLineChars="200"/>
        <w:rPr>
          <w:rFonts w:ascii="Times New Roman" w:hAnsi="Times New Roman"/>
          <w:iCs/>
          <w:sz w:val="21"/>
          <w:szCs w:val="21"/>
          <w:u w:val="none"/>
        </w:rPr>
      </w:pPr>
      <w:r>
        <w:rPr>
          <w:rFonts w:hint="eastAsia" w:ascii="Times New Roman" w:hAnsi="Times New Roman"/>
          <w:iCs/>
          <w:sz w:val="21"/>
          <w:szCs w:val="21"/>
          <w:u w:val="none"/>
        </w:rPr>
        <w:t>（1）在教学方法上，本课程以培养和提升能力为导向，知识与能力并举。教学有着明确的核心脉络与主线，既关于中国思想传统尤其是“为人、为政、为道、为学”等领域思想特征的讲授与分析，在具体教学中，教师将同时注重引导和培养学生这种化零为整，找寻脉络联系的能力。</w:t>
      </w:r>
    </w:p>
    <w:p>
      <w:pPr>
        <w:spacing w:line="360" w:lineRule="auto"/>
        <w:ind w:firstLine="420" w:firstLineChars="200"/>
        <w:rPr>
          <w:rFonts w:ascii="Times New Roman" w:hAnsi="Times New Roman"/>
          <w:iCs/>
          <w:sz w:val="21"/>
          <w:szCs w:val="21"/>
          <w:u w:val="none"/>
        </w:rPr>
      </w:pPr>
      <w:r>
        <w:rPr>
          <w:rFonts w:hint="eastAsia" w:ascii="Times New Roman" w:hAnsi="Times New Roman"/>
          <w:iCs/>
          <w:sz w:val="21"/>
          <w:szCs w:val="21"/>
          <w:u w:val="none"/>
        </w:rPr>
        <w:t>（2）强调过程性学习，重视自主探究学习。本课程十分注重培养学生读书兴趣，同时鼓励同学充分利用课下时间参与读书沙龙，调研研讨以及诗歌比赛、文学创作等活动。</w:t>
      </w:r>
    </w:p>
    <w:p>
      <w:pPr>
        <w:spacing w:line="360" w:lineRule="auto"/>
        <w:ind w:firstLine="422" w:firstLineChars="200"/>
        <w:rPr>
          <w:rFonts w:ascii="Times New Roman" w:hAnsi="Times New Roman"/>
          <w:b/>
          <w:bCs/>
          <w:color w:val="0000FF"/>
          <w:sz w:val="21"/>
          <w:szCs w:val="21"/>
          <w:u w:val="none"/>
        </w:rPr>
      </w:pPr>
      <w:r>
        <w:rPr>
          <w:rFonts w:ascii="Times New Roman" w:hAnsi="Times New Roman"/>
          <w:b/>
          <w:sz w:val="21"/>
          <w:szCs w:val="21"/>
          <w:u w:val="none"/>
        </w:rPr>
        <w:t>七、课程考核和成绩评定方式</w:t>
      </w:r>
    </w:p>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本课程采用形成性考核与终结性考核相结合的考核方式，形成性考核成绩占总成绩的</w:t>
      </w:r>
      <w:r>
        <w:rPr>
          <w:rFonts w:ascii="Times New Roman" w:hAnsi="Times New Roman"/>
          <w:bCs/>
          <w:iCs/>
          <w:sz w:val="21"/>
          <w:szCs w:val="21"/>
          <w:u w:val="none"/>
        </w:rPr>
        <w:t>3</w:t>
      </w:r>
      <w:r>
        <w:rPr>
          <w:rFonts w:hint="eastAsia" w:ascii="Times New Roman" w:hAnsi="Times New Roman"/>
          <w:bCs/>
          <w:iCs/>
          <w:sz w:val="21"/>
          <w:szCs w:val="21"/>
          <w:u w:val="none"/>
        </w:rPr>
        <w:t>0%，终结性考核成绩占总成绩的</w:t>
      </w:r>
      <w:r>
        <w:rPr>
          <w:rFonts w:ascii="Times New Roman" w:hAnsi="Times New Roman"/>
          <w:bCs/>
          <w:iCs/>
          <w:sz w:val="21"/>
          <w:szCs w:val="21"/>
          <w:u w:val="none"/>
        </w:rPr>
        <w:t>7</w:t>
      </w:r>
      <w:r>
        <w:rPr>
          <w:rFonts w:hint="eastAsia" w:ascii="Times New Roman" w:hAnsi="Times New Roman"/>
          <w:bCs/>
          <w:iCs/>
          <w:sz w:val="21"/>
          <w:szCs w:val="21"/>
          <w:u w:val="none"/>
        </w:rPr>
        <w:t>0%。</w:t>
      </w:r>
    </w:p>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（1）形成性考核标准（</w:t>
      </w:r>
      <w:r>
        <w:rPr>
          <w:rFonts w:ascii="Times New Roman" w:hAnsi="Times New Roman"/>
          <w:bCs/>
          <w:iCs/>
          <w:sz w:val="21"/>
          <w:szCs w:val="21"/>
          <w:u w:val="none"/>
        </w:rPr>
        <w:t>3</w:t>
      </w:r>
      <w:r>
        <w:rPr>
          <w:rFonts w:hint="eastAsia" w:ascii="Times New Roman" w:hAnsi="Times New Roman"/>
          <w:bCs/>
          <w:iCs/>
          <w:sz w:val="21"/>
          <w:szCs w:val="21"/>
          <w:u w:val="none"/>
        </w:rPr>
        <w:t>0%）</w:t>
      </w:r>
    </w:p>
    <w:tbl>
      <w:tblPr>
        <w:tblStyle w:val="6"/>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472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99" w:type="dxa"/>
            <w:vAlign w:val="center"/>
          </w:tcPr>
          <w:p>
            <w:pPr>
              <w:jc w:val="center"/>
              <w:rPr>
                <w:rFonts w:ascii="Times New Roman" w:hAnsi="Times New Roman"/>
                <w:bCs/>
                <w:iCs/>
                <w:sz w:val="21"/>
                <w:szCs w:val="21"/>
                <w:u w:val="none"/>
              </w:rPr>
            </w:pPr>
            <w:r>
              <w:rPr>
                <w:rFonts w:hint="eastAsia" w:ascii="Times New Roman" w:hAnsi="Times New Roman"/>
                <w:bCs/>
                <w:iCs/>
                <w:sz w:val="21"/>
                <w:szCs w:val="21"/>
                <w:u w:val="none"/>
              </w:rPr>
              <w:t>考核内容</w:t>
            </w:r>
          </w:p>
        </w:tc>
        <w:tc>
          <w:tcPr>
            <w:tcW w:w="4726" w:type="dxa"/>
            <w:vAlign w:val="center"/>
          </w:tcPr>
          <w:p>
            <w:pPr>
              <w:spacing w:line="360" w:lineRule="auto"/>
              <w:ind w:firstLine="420" w:firstLineChars="200"/>
              <w:jc w:val="center"/>
              <w:rPr>
                <w:rFonts w:ascii="Times New Roman" w:hAnsi="Times New Roman"/>
                <w:bCs/>
                <w:iCs/>
                <w:sz w:val="21"/>
                <w:szCs w:val="21"/>
                <w:u w:val="none"/>
              </w:rPr>
            </w:pPr>
            <w:r>
              <w:rPr>
                <w:rFonts w:hint="eastAsia" w:ascii="Times New Roman" w:hAnsi="Times New Roman"/>
                <w:bCs/>
                <w:iCs/>
                <w:sz w:val="21"/>
                <w:szCs w:val="21"/>
                <w:u w:val="none"/>
              </w:rPr>
              <w:t>考核要求</w:t>
            </w:r>
          </w:p>
        </w:tc>
        <w:tc>
          <w:tcPr>
            <w:tcW w:w="2265" w:type="dxa"/>
            <w:vAlign w:val="center"/>
          </w:tcPr>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赋分原则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99" w:type="dxa"/>
            <w:vAlign w:val="center"/>
          </w:tcPr>
          <w:p>
            <w:pPr>
              <w:jc w:val="center"/>
              <w:rPr>
                <w:rFonts w:ascii="Times New Roman" w:hAnsi="Times New Roman"/>
                <w:bCs/>
                <w:iCs/>
                <w:sz w:val="21"/>
                <w:szCs w:val="21"/>
                <w:u w:val="none"/>
              </w:rPr>
            </w:pPr>
            <w:r>
              <w:rPr>
                <w:rFonts w:hint="eastAsia" w:ascii="Times New Roman" w:hAnsi="Times New Roman"/>
                <w:bCs/>
                <w:iCs/>
                <w:sz w:val="21"/>
                <w:szCs w:val="21"/>
                <w:u w:val="none"/>
              </w:rPr>
              <w:t>出勤状况</w:t>
            </w:r>
          </w:p>
        </w:tc>
        <w:tc>
          <w:tcPr>
            <w:tcW w:w="4726" w:type="dxa"/>
            <w:vAlign w:val="center"/>
          </w:tcPr>
          <w:p>
            <w:pPr>
              <w:ind w:firstLine="420" w:firstLineChars="200"/>
              <w:rPr>
                <w:rFonts w:ascii="Times New Roman" w:hAnsi="Times New Roman"/>
                <w:bCs/>
                <w:iCs/>
                <w:sz w:val="21"/>
                <w:szCs w:val="21"/>
                <w:u w:val="none"/>
              </w:rPr>
            </w:pPr>
            <w:r>
              <w:rPr>
                <w:rFonts w:hint="eastAsia" w:ascii="Times New Roman" w:hAnsi="Times New Roman"/>
                <w:bCs/>
                <w:iCs/>
                <w:sz w:val="21"/>
                <w:szCs w:val="21"/>
                <w:u w:val="none"/>
              </w:rPr>
              <w:t>不得无故缺勤和迟到早退。缺勤一次扣5分，迟到早退一次扣2分。</w:t>
            </w:r>
          </w:p>
        </w:tc>
        <w:tc>
          <w:tcPr>
            <w:tcW w:w="2265" w:type="dxa"/>
            <w:vMerge w:val="restart"/>
            <w:vAlign w:val="center"/>
          </w:tcPr>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优秀：90—100分</w:t>
            </w:r>
          </w:p>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良好：75—89分</w:t>
            </w:r>
          </w:p>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合格：60—74分</w:t>
            </w:r>
          </w:p>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不合格：60分以下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99" w:type="dxa"/>
            <w:vAlign w:val="center"/>
          </w:tcPr>
          <w:p>
            <w:pPr>
              <w:jc w:val="center"/>
              <w:rPr>
                <w:rFonts w:ascii="Times New Roman" w:hAnsi="Times New Roman"/>
                <w:bCs/>
                <w:iCs/>
                <w:sz w:val="21"/>
                <w:szCs w:val="21"/>
                <w:u w:val="none"/>
              </w:rPr>
            </w:pPr>
            <w:r>
              <w:rPr>
                <w:rFonts w:hint="eastAsia" w:ascii="Times New Roman" w:hAnsi="Times New Roman"/>
                <w:bCs/>
                <w:iCs/>
                <w:sz w:val="21"/>
                <w:szCs w:val="21"/>
                <w:u w:val="none"/>
              </w:rPr>
              <w:t>作业完成</w:t>
            </w:r>
          </w:p>
          <w:p>
            <w:pPr>
              <w:jc w:val="center"/>
              <w:rPr>
                <w:rFonts w:ascii="Times New Roman" w:hAnsi="Times New Roman"/>
                <w:bCs/>
                <w:iCs/>
                <w:sz w:val="21"/>
                <w:szCs w:val="21"/>
                <w:u w:val="none"/>
              </w:rPr>
            </w:pPr>
            <w:r>
              <w:rPr>
                <w:rFonts w:hint="eastAsia" w:ascii="Times New Roman" w:hAnsi="Times New Roman"/>
                <w:bCs/>
                <w:iCs/>
                <w:sz w:val="21"/>
                <w:szCs w:val="21"/>
                <w:u w:val="none"/>
              </w:rPr>
              <w:t>情况</w:t>
            </w:r>
          </w:p>
        </w:tc>
        <w:tc>
          <w:tcPr>
            <w:tcW w:w="4726" w:type="dxa"/>
            <w:vAlign w:val="center"/>
          </w:tcPr>
          <w:p>
            <w:pPr>
              <w:ind w:firstLine="420" w:firstLineChars="200"/>
              <w:rPr>
                <w:rFonts w:ascii="Times New Roman" w:hAnsi="Times New Roman"/>
                <w:bCs/>
                <w:iCs/>
                <w:sz w:val="21"/>
                <w:szCs w:val="21"/>
                <w:u w:val="none"/>
              </w:rPr>
            </w:pPr>
            <w:r>
              <w:rPr>
                <w:rFonts w:hint="eastAsia" w:ascii="Times New Roman" w:hAnsi="Times New Roman"/>
                <w:bCs/>
                <w:iCs/>
                <w:sz w:val="21"/>
                <w:szCs w:val="21"/>
                <w:u w:val="none"/>
              </w:rPr>
              <w:t>按时完成作业，缺作业一次扣5分，每次作业按优、良、中、合格、不合格记分。</w:t>
            </w:r>
          </w:p>
        </w:tc>
        <w:tc>
          <w:tcPr>
            <w:tcW w:w="2265" w:type="dxa"/>
            <w:vMerge w:val="continue"/>
            <w:vAlign w:val="center"/>
          </w:tcPr>
          <w:p>
            <w:pPr>
              <w:spacing w:line="360" w:lineRule="auto"/>
              <w:ind w:firstLine="420" w:firstLineChars="200"/>
              <w:rPr>
                <w:rFonts w:ascii="Times New Roman" w:hAnsi="Times New Roman"/>
                <w:bCs/>
                <w:iCs/>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99" w:type="dxa"/>
            <w:vAlign w:val="center"/>
          </w:tcPr>
          <w:p>
            <w:pPr>
              <w:jc w:val="center"/>
              <w:rPr>
                <w:rFonts w:ascii="Times New Roman" w:hAnsi="Times New Roman"/>
                <w:bCs/>
                <w:iCs/>
                <w:sz w:val="21"/>
                <w:szCs w:val="21"/>
                <w:u w:val="none"/>
              </w:rPr>
            </w:pPr>
            <w:r>
              <w:rPr>
                <w:rFonts w:hint="eastAsia" w:ascii="Times New Roman" w:hAnsi="Times New Roman"/>
                <w:bCs/>
                <w:iCs/>
                <w:sz w:val="21"/>
                <w:szCs w:val="21"/>
                <w:u w:val="none"/>
              </w:rPr>
              <w:t>课堂表现</w:t>
            </w:r>
          </w:p>
        </w:tc>
        <w:tc>
          <w:tcPr>
            <w:tcW w:w="4726" w:type="dxa"/>
            <w:vAlign w:val="center"/>
          </w:tcPr>
          <w:p>
            <w:pPr>
              <w:ind w:firstLine="420" w:firstLineChars="200"/>
              <w:rPr>
                <w:rFonts w:ascii="Times New Roman" w:hAnsi="Times New Roman"/>
                <w:bCs/>
                <w:iCs/>
                <w:sz w:val="21"/>
                <w:szCs w:val="21"/>
                <w:u w:val="none"/>
              </w:rPr>
            </w:pPr>
            <w:r>
              <w:rPr>
                <w:rFonts w:hint="eastAsia" w:ascii="Times New Roman" w:hAnsi="Times New Roman"/>
                <w:bCs/>
                <w:iCs/>
                <w:sz w:val="21"/>
                <w:szCs w:val="21"/>
                <w:u w:val="none"/>
              </w:rPr>
              <w:t>认真听课，积极回答问题，回答问题一次或上台做题一次加5分。</w:t>
            </w:r>
          </w:p>
        </w:tc>
        <w:tc>
          <w:tcPr>
            <w:tcW w:w="2265" w:type="dxa"/>
            <w:vMerge w:val="continue"/>
            <w:vAlign w:val="center"/>
          </w:tcPr>
          <w:p>
            <w:pPr>
              <w:spacing w:line="360" w:lineRule="auto"/>
              <w:ind w:firstLine="420" w:firstLineChars="200"/>
              <w:rPr>
                <w:rFonts w:ascii="Times New Roman" w:hAnsi="Times New Roman"/>
                <w:bCs/>
                <w:iCs/>
                <w:sz w:val="21"/>
                <w:szCs w:val="21"/>
                <w:u w:val="none"/>
              </w:rPr>
            </w:pPr>
          </w:p>
        </w:tc>
      </w:tr>
    </w:tbl>
    <w:p>
      <w:pPr>
        <w:spacing w:line="360" w:lineRule="auto"/>
        <w:ind w:firstLine="420" w:firstLineChars="200"/>
        <w:rPr>
          <w:rFonts w:hint="eastAsia" w:ascii="Times New Roman" w:hAnsi="Times New Roman" w:eastAsia="宋体"/>
          <w:bCs/>
          <w:iCs/>
          <w:sz w:val="21"/>
          <w:szCs w:val="21"/>
          <w:u w:val="none"/>
          <w:lang w:eastAsia="zh-CN"/>
        </w:rPr>
      </w:pPr>
      <w:r>
        <w:rPr>
          <w:rFonts w:hint="eastAsia" w:ascii="Times New Roman" w:hAnsi="Times New Roman"/>
          <w:bCs/>
          <w:iCs/>
          <w:sz w:val="21"/>
          <w:szCs w:val="21"/>
          <w:u w:val="none"/>
        </w:rPr>
        <w:t>（2）终结性考核标准（</w:t>
      </w:r>
      <w:r>
        <w:rPr>
          <w:rFonts w:ascii="Times New Roman" w:hAnsi="Times New Roman"/>
          <w:bCs/>
          <w:iCs/>
          <w:sz w:val="21"/>
          <w:szCs w:val="21"/>
          <w:u w:val="none"/>
        </w:rPr>
        <w:t>70</w:t>
      </w:r>
      <w:r>
        <w:rPr>
          <w:rFonts w:hint="eastAsia" w:ascii="Times New Roman" w:hAnsi="Times New Roman"/>
          <w:bCs/>
          <w:iCs/>
          <w:sz w:val="21"/>
          <w:szCs w:val="21"/>
          <w:u w:val="none"/>
        </w:rPr>
        <w:t>%）</w:t>
      </w:r>
    </w:p>
    <w:p>
      <w:pPr>
        <w:spacing w:line="360" w:lineRule="auto"/>
        <w:ind w:firstLine="420" w:firstLineChars="200"/>
        <w:rPr>
          <w:rFonts w:ascii="Times New Roman" w:hAnsi="Times New Roman"/>
          <w:bCs/>
          <w:iCs/>
          <w:sz w:val="21"/>
          <w:szCs w:val="21"/>
          <w:u w:val="none"/>
        </w:rPr>
      </w:pPr>
      <w:r>
        <w:rPr>
          <w:rFonts w:hint="eastAsia" w:ascii="Times New Roman" w:hAnsi="Times New Roman"/>
          <w:bCs/>
          <w:iCs/>
          <w:sz w:val="21"/>
          <w:szCs w:val="21"/>
          <w:u w:val="none"/>
        </w:rPr>
        <w:t>以论文的形式来考查学生对于大学语文相关知识的掌握与理解程度。</w:t>
      </w:r>
    </w:p>
    <w:p>
      <w:pPr>
        <w:pStyle w:val="11"/>
        <w:numPr>
          <w:ilvl w:val="0"/>
          <w:numId w:val="1"/>
        </w:numPr>
        <w:spacing w:line="480" w:lineRule="exact"/>
        <w:ind w:firstLineChars="0"/>
        <w:jc w:val="left"/>
        <w:rPr>
          <w:rFonts w:ascii="宋体" w:hAnsi="宋体" w:cs="宋体"/>
          <w:sz w:val="21"/>
          <w:szCs w:val="21"/>
          <w:u w:val="none"/>
        </w:rPr>
      </w:pPr>
      <w:r>
        <w:rPr>
          <w:rFonts w:hint="eastAsia" w:ascii="宋体" w:hAnsi="宋体" w:cs="宋体"/>
          <w:sz w:val="21"/>
          <w:szCs w:val="21"/>
          <w:u w:val="none"/>
        </w:rPr>
        <w:t>考查范围：</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中国古典文学、中国现代文学</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②参考题目</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*关于《诗经》中爱情诗歌的研究</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*屈原的诗歌对中国浪漫主义诗歌的影响</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*浅析唐诗与盛唐气象</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*浅析苏轼对宋词的影响</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*试论柳永词在词史上的地位</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*论《红楼梦》中黛玉、宝钗的形象</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*鲁迅《伤逝》中人物形象的塑造与现实意义</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*张爱玲小说中的女性意识及其文学表现</w:t>
      </w:r>
    </w:p>
    <w:p>
      <w:pPr>
        <w:spacing w:line="480" w:lineRule="exact"/>
        <w:ind w:firstLine="420" w:firstLineChars="200"/>
        <w:jc w:val="left"/>
        <w:rPr>
          <w:rFonts w:ascii="宋体" w:hAnsi="宋体" w:cs="宋体"/>
          <w:sz w:val="21"/>
          <w:szCs w:val="21"/>
          <w:u w:val="none"/>
        </w:rPr>
      </w:pPr>
      <w:r>
        <w:rPr>
          <w:rFonts w:hint="eastAsia" w:ascii="宋体" w:hAnsi="宋体" w:cs="宋体"/>
          <w:sz w:val="21"/>
          <w:szCs w:val="21"/>
          <w:u w:val="none"/>
        </w:rPr>
        <w:t>③考查要求</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A.根据给定题目写一篇论文</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B.按照论文写作要求撰写</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C.字数在2500-3000字之间</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D.提交时间：自布置起一周之内（电子档及纸质稿）</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④评分标准</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A.90分以上。符合以下标准：①内容切题。论点明确，观点正确，中心突出，能密切联系实际；②论据充分、准确，论证符合推理，分析问题全面、深刻，逻辑性强，层次分明，结构严谨；③文笔流畅，书写符合格式。</w:t>
      </w:r>
    </w:p>
    <w:p>
      <w:pPr>
        <w:spacing w:line="480" w:lineRule="exact"/>
        <w:ind w:firstLine="367" w:firstLineChars="175"/>
        <w:jc w:val="left"/>
        <w:rPr>
          <w:rFonts w:hint="eastAsia" w:ascii="宋体" w:hAnsi="宋体" w:eastAsia="宋体" w:cs="宋体"/>
          <w:sz w:val="21"/>
          <w:szCs w:val="21"/>
          <w:u w:val="none"/>
          <w:lang w:eastAsia="zh-CN"/>
        </w:rPr>
      </w:pPr>
      <w:r>
        <w:rPr>
          <w:rFonts w:hint="eastAsia" w:ascii="宋体" w:hAnsi="宋体" w:cs="宋体"/>
          <w:sz w:val="21"/>
          <w:szCs w:val="21"/>
          <w:u w:val="none"/>
        </w:rPr>
        <w:t>B.80-89分。符合以下标准：①观点正确，中心明确，能联系实际；</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②能抓住实质问题，分析较为全面、中肯、有理有据，层次分明，结构完整；③语句通顺，书写符合格式；④科学性较强，有自己的见解，有一定的现实意义。</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C.70-79分。符合以下标准：①观点正确，中心较明确，能联系实际；②分析时基本能用论据说明论点，结构比较完整；③语句基本通顺，书写一般符合格式。</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D.60-69分。符合以下标准：①观点基本正确，中心较明确；②分析时基本能用论据说明论点，结构比较完整；③语句基本通顺，书写一般符合格式。</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E.60分以下。凡属以下情况之一者，成绩均以不及格论：①观点有明显错误；②理论上有原则性错误，或基本上没有掌握已学的专业知识、技能；③文章无中心，主要论据失真或论据、论点、结论不相一致，文字表达能力差；④文章无中心，逻辑混乱，文字表达能力差，语法混乱；⑤抄袭他人成果，或由他人代笔。</w:t>
      </w:r>
    </w:p>
    <w:p>
      <w:pPr>
        <w:spacing w:line="480" w:lineRule="exact"/>
        <w:ind w:firstLine="420" w:firstLineChars="200"/>
        <w:jc w:val="left"/>
        <w:rPr>
          <w:rFonts w:ascii="宋体" w:hAnsi="宋体" w:cs="宋体"/>
          <w:sz w:val="21"/>
          <w:szCs w:val="21"/>
          <w:u w:val="none"/>
        </w:rPr>
      </w:pPr>
      <w:r>
        <w:rPr>
          <w:rFonts w:hint="eastAsia" w:ascii="宋体" w:hAnsi="宋体" w:cs="宋体"/>
          <w:sz w:val="21"/>
          <w:szCs w:val="21"/>
          <w:u w:val="none"/>
        </w:rPr>
        <w:t>⑤考核成绩</w:t>
      </w:r>
    </w:p>
    <w:p>
      <w:pPr>
        <w:pStyle w:val="2"/>
        <w:ind w:firstLine="420" w:firstLineChars="200"/>
        <w:rPr>
          <w:rFonts w:ascii="宋体" w:hAnsi="宋体" w:cs="宋体"/>
          <w:sz w:val="21"/>
          <w:szCs w:val="21"/>
          <w:u w:val="none"/>
        </w:rPr>
      </w:pPr>
      <w:r>
        <w:rPr>
          <w:rFonts w:hint="eastAsia" w:ascii="宋体" w:hAnsi="宋体" w:cs="宋体"/>
          <w:sz w:val="21"/>
          <w:szCs w:val="21"/>
          <w:u w:val="none"/>
        </w:rPr>
        <w:t>平时成绩占</w:t>
      </w:r>
      <w:r>
        <w:rPr>
          <w:rFonts w:ascii="宋体" w:hAnsi="宋体" w:cs="宋体"/>
          <w:sz w:val="21"/>
          <w:szCs w:val="21"/>
          <w:u w:val="none"/>
        </w:rPr>
        <w:t>3</w:t>
      </w:r>
      <w:r>
        <w:rPr>
          <w:rFonts w:hint="eastAsia" w:ascii="宋体" w:hAnsi="宋体" w:cs="宋体"/>
          <w:sz w:val="21"/>
          <w:szCs w:val="21"/>
          <w:u w:val="none"/>
        </w:rPr>
        <w:t>0%，期末成绩占</w:t>
      </w:r>
      <w:r>
        <w:rPr>
          <w:rFonts w:ascii="宋体" w:hAnsi="宋体" w:cs="宋体"/>
          <w:sz w:val="21"/>
          <w:szCs w:val="21"/>
          <w:u w:val="none"/>
        </w:rPr>
        <w:t>7</w:t>
      </w:r>
      <w:r>
        <w:rPr>
          <w:rFonts w:hint="eastAsia" w:ascii="宋体" w:hAnsi="宋体" w:cs="宋体"/>
          <w:sz w:val="21"/>
          <w:szCs w:val="21"/>
          <w:u w:val="none"/>
        </w:rPr>
        <w:t>0%。</w:t>
      </w:r>
    </w:p>
    <w:p>
      <w:pPr>
        <w:spacing w:line="360" w:lineRule="auto"/>
        <w:ind w:firstLine="422" w:firstLineChars="200"/>
        <w:rPr>
          <w:rFonts w:ascii="Times New Roman" w:hAnsi="Times New Roman"/>
          <w:b/>
          <w:bCs/>
          <w:color w:val="0000FF"/>
          <w:sz w:val="21"/>
          <w:szCs w:val="21"/>
          <w:u w:val="none"/>
        </w:rPr>
      </w:pPr>
      <w:r>
        <w:rPr>
          <w:rFonts w:ascii="Times New Roman" w:hAnsi="Times New Roman"/>
          <w:b/>
          <w:sz w:val="21"/>
          <w:szCs w:val="21"/>
          <w:u w:val="none"/>
        </w:rPr>
        <w:t>八、教材和主要参考书目</w:t>
      </w:r>
    </w:p>
    <w:p>
      <w:pPr>
        <w:spacing w:line="360" w:lineRule="auto"/>
        <w:ind w:firstLine="420" w:firstLineChars="200"/>
        <w:rPr>
          <w:rFonts w:ascii="Times New Roman" w:hAnsi="Times New Roman"/>
          <w:i/>
          <w:iCs/>
          <w:color w:val="0000FF"/>
          <w:sz w:val="21"/>
          <w:szCs w:val="21"/>
          <w:u w:val="none"/>
        </w:rPr>
      </w:pPr>
      <w:r>
        <w:rPr>
          <w:rFonts w:ascii="Times New Roman" w:hAnsi="Times New Roman"/>
          <w:bCs/>
          <w:sz w:val="21"/>
          <w:szCs w:val="21"/>
          <w:u w:val="none"/>
        </w:rPr>
        <w:t>1．教材</w:t>
      </w:r>
    </w:p>
    <w:p>
      <w:pPr>
        <w:pStyle w:val="2"/>
        <w:ind w:firstLine="420" w:firstLineChars="200"/>
        <w:rPr>
          <w:rFonts w:ascii="Times New Roman" w:hAnsi="Times New Roman"/>
          <w:bCs/>
          <w:sz w:val="21"/>
          <w:szCs w:val="21"/>
          <w:u w:val="none"/>
        </w:rPr>
      </w:pPr>
      <w:r>
        <w:rPr>
          <w:rFonts w:hint="eastAsia" w:ascii="Times New Roman" w:hAnsi="Times New Roman"/>
          <w:bCs/>
          <w:sz w:val="21"/>
          <w:szCs w:val="21"/>
          <w:u w:val="none"/>
        </w:rPr>
        <w:t>《大学语文》，张新颖、陈慧忠、俞灏敏主编，上海外语教育出版社，2013年1月第一版</w:t>
      </w:r>
    </w:p>
    <w:p>
      <w:pPr>
        <w:spacing w:line="360" w:lineRule="auto"/>
        <w:ind w:firstLine="420" w:firstLineChars="200"/>
        <w:rPr>
          <w:rFonts w:ascii="Times New Roman" w:hAnsi="Times New Roman"/>
          <w:sz w:val="21"/>
          <w:szCs w:val="21"/>
          <w:u w:val="none"/>
        </w:rPr>
      </w:pPr>
      <w:r>
        <w:rPr>
          <w:rFonts w:ascii="Times New Roman" w:hAnsi="Times New Roman"/>
          <w:bCs/>
          <w:sz w:val="21"/>
          <w:szCs w:val="21"/>
          <w:u w:val="none"/>
        </w:rPr>
        <w:t>2．主要参考书</w:t>
      </w:r>
    </w:p>
    <w:p>
      <w:pPr>
        <w:pStyle w:val="2"/>
        <w:ind w:firstLine="420" w:firstLineChars="200"/>
        <w:rPr>
          <w:rFonts w:ascii="Times New Roman" w:hAnsi="Times New Roman"/>
          <w:bCs/>
          <w:sz w:val="21"/>
          <w:szCs w:val="21"/>
          <w:u w:val="none"/>
        </w:rPr>
      </w:pPr>
      <w:r>
        <w:rPr>
          <w:rFonts w:hint="eastAsia" w:ascii="Times New Roman" w:hAnsi="Times New Roman"/>
          <w:bCs/>
          <w:sz w:val="21"/>
          <w:szCs w:val="21"/>
          <w:u w:val="none"/>
        </w:rPr>
        <w:t>（1）张铭远、傅爱兰主编，《新理念大学语文》，北京，商务出版社，2015年版。</w:t>
      </w:r>
    </w:p>
    <w:p>
      <w:pPr>
        <w:pStyle w:val="2"/>
        <w:ind w:firstLine="420" w:firstLineChars="200"/>
        <w:rPr>
          <w:rFonts w:ascii="Times New Roman" w:hAnsi="Times New Roman"/>
          <w:bCs/>
          <w:sz w:val="21"/>
          <w:szCs w:val="21"/>
          <w:u w:val="none"/>
        </w:rPr>
      </w:pPr>
      <w:r>
        <w:rPr>
          <w:rFonts w:hint="eastAsia" w:ascii="Times New Roman" w:hAnsi="Times New Roman"/>
          <w:bCs/>
          <w:sz w:val="21"/>
          <w:szCs w:val="21"/>
          <w:u w:val="none"/>
        </w:rPr>
        <w:t>（2）倪文锦主编，《语文》，北京，高等教育出版社，2011年4月第1版</w:t>
      </w:r>
    </w:p>
    <w:p>
      <w:pPr>
        <w:pStyle w:val="2"/>
        <w:ind w:firstLine="420" w:firstLineChars="200"/>
        <w:rPr>
          <w:bCs/>
          <w:sz w:val="21"/>
          <w:szCs w:val="21"/>
          <w:u w:val="none"/>
        </w:rPr>
      </w:pPr>
      <w:r>
        <w:rPr>
          <w:rFonts w:hint="eastAsia" w:ascii="Times New Roman" w:hAnsi="Times New Roman"/>
          <w:bCs/>
          <w:sz w:val="21"/>
          <w:szCs w:val="21"/>
          <w:u w:val="none"/>
        </w:rPr>
        <w:t>（</w:t>
      </w:r>
      <w:r>
        <w:rPr>
          <w:rFonts w:ascii="Times New Roman" w:hAnsi="Times New Roman"/>
          <w:bCs/>
          <w:sz w:val="21"/>
          <w:szCs w:val="21"/>
          <w:u w:val="none"/>
        </w:rPr>
        <w:t>3</w:t>
      </w:r>
      <w:r>
        <w:rPr>
          <w:rFonts w:hint="eastAsia" w:ascii="Times New Roman" w:hAnsi="Times New Roman"/>
          <w:bCs/>
          <w:sz w:val="21"/>
          <w:szCs w:val="21"/>
          <w:u w:val="none"/>
        </w:rPr>
        <w:t>）</w:t>
      </w:r>
      <w:r>
        <w:rPr>
          <w:rFonts w:hint="eastAsia"/>
          <w:bCs/>
          <w:sz w:val="21"/>
          <w:szCs w:val="21"/>
          <w:u w:val="none"/>
        </w:rPr>
        <w:t>张岱年、方克力，《中国文化概论》，北京，北京师范大学出版社，2004年1月</w:t>
      </w:r>
    </w:p>
    <w:p>
      <w:pPr>
        <w:pStyle w:val="2"/>
        <w:ind w:firstLine="420" w:firstLineChars="200"/>
        <w:rPr>
          <w:rFonts w:ascii="Times New Roman" w:hAnsi="Times New Roman"/>
          <w:bCs/>
          <w:sz w:val="21"/>
          <w:szCs w:val="21"/>
          <w:u w:val="none"/>
        </w:rPr>
      </w:pPr>
      <w:r>
        <w:rPr>
          <w:rFonts w:hint="eastAsia" w:ascii="Times New Roman" w:hAnsi="Times New Roman"/>
          <w:bCs/>
          <w:sz w:val="21"/>
          <w:szCs w:val="21"/>
          <w:u w:val="none"/>
        </w:rPr>
        <w:t>（4）袁行霈主编，《中国文学史（第三版）》，北京，高等教育出版社，2014年7月</w:t>
      </w:r>
    </w:p>
    <w:p>
      <w:pPr>
        <w:pStyle w:val="2"/>
        <w:ind w:firstLine="420" w:firstLineChars="200"/>
        <w:rPr>
          <w:rFonts w:ascii="Times New Roman" w:hAnsi="Times New Roman"/>
          <w:bCs/>
          <w:sz w:val="21"/>
          <w:szCs w:val="21"/>
          <w:u w:val="none"/>
        </w:rPr>
      </w:pPr>
      <w:r>
        <w:rPr>
          <w:rFonts w:hint="eastAsia" w:ascii="Times New Roman" w:hAnsi="Times New Roman"/>
          <w:bCs/>
          <w:sz w:val="21"/>
          <w:szCs w:val="21"/>
          <w:u w:val="none"/>
        </w:rPr>
        <w:t>（5）朱东润主编，《中国历代文学作品选》，北京，上海古籍出版社，2002年6月</w:t>
      </w:r>
    </w:p>
    <w:p>
      <w:pPr>
        <w:pStyle w:val="2"/>
        <w:ind w:firstLine="420" w:firstLineChars="200"/>
        <w:rPr>
          <w:rFonts w:ascii="Times New Roman" w:hAnsi="Times New Roman"/>
          <w:bCs/>
          <w:sz w:val="21"/>
          <w:szCs w:val="21"/>
          <w:u w:val="none"/>
        </w:rPr>
      </w:pPr>
    </w:p>
    <w:p>
      <w:pPr>
        <w:pStyle w:val="2"/>
        <w:ind w:firstLine="420" w:firstLineChars="200"/>
        <w:rPr>
          <w:rFonts w:ascii="Times New Roman" w:hAnsi="Times New Roman"/>
          <w:bCs/>
          <w:sz w:val="21"/>
          <w:szCs w:val="21"/>
          <w:u w:val="none"/>
        </w:rPr>
      </w:pPr>
    </w:p>
    <w:p>
      <w:pPr>
        <w:pStyle w:val="2"/>
        <w:ind w:firstLine="420" w:firstLineChars="200"/>
        <w:rPr>
          <w:rFonts w:ascii="Times New Roman" w:hAnsi="Times New Roman"/>
          <w:bCs/>
          <w:sz w:val="21"/>
          <w:szCs w:val="21"/>
          <w:u w:val="none"/>
        </w:rPr>
      </w:pPr>
    </w:p>
    <w:p>
      <w:pPr>
        <w:pStyle w:val="2"/>
        <w:ind w:firstLine="420" w:firstLineChars="200"/>
        <w:rPr>
          <w:rFonts w:ascii="Times New Roman" w:hAnsi="Times New Roman"/>
          <w:bCs/>
          <w:sz w:val="21"/>
          <w:szCs w:val="21"/>
          <w:u w:val="none"/>
        </w:rPr>
      </w:pPr>
    </w:p>
    <w:p>
      <w:pPr>
        <w:spacing w:line="360" w:lineRule="auto"/>
        <w:jc w:val="center"/>
        <w:rPr>
          <w:rFonts w:ascii="等线 Light" w:hAnsi="等线 Light" w:eastAsia="等线 Light" w:cs="等线 Light"/>
          <w:b/>
          <w:bCs/>
          <w:sz w:val="28"/>
          <w:szCs w:val="28"/>
          <w:u w:val="none"/>
        </w:rPr>
      </w:pPr>
      <w:r>
        <w:rPr>
          <w:rFonts w:hint="eastAsia" w:ascii="黑体" w:hAnsi="黑体" w:eastAsia="黑体" w:cs="黑体"/>
          <w:b/>
          <w:bCs/>
          <w:sz w:val="28"/>
          <w:szCs w:val="28"/>
          <w:u w:val="none"/>
        </w:rPr>
        <w:t>《普通话》课程教学大纲</w:t>
      </w:r>
    </w:p>
    <w:p>
      <w:pPr>
        <w:jc w:val="center"/>
        <w:rPr>
          <w:rFonts w:ascii="等线 Light" w:hAnsi="等线 Light" w:eastAsia="等线 Light" w:cs="等线 Light"/>
          <w:sz w:val="21"/>
          <w:szCs w:val="21"/>
        </w:rPr>
      </w:pPr>
      <w:r>
        <w:rPr>
          <w:rFonts w:hint="eastAsia" w:ascii="等线 Light" w:hAnsi="等线 Light" w:eastAsia="等线 Light" w:cs="等线 Light"/>
          <w:sz w:val="21"/>
          <w:szCs w:val="21"/>
          <w:u w:val="none"/>
        </w:rPr>
        <w:t>执笔人：谭麟容 彭欠      审核人：黄文太</w:t>
      </w:r>
    </w:p>
    <w:p>
      <w:pPr>
        <w:spacing w:line="360" w:lineRule="auto"/>
        <w:ind w:firstLine="420" w:firstLineChars="200"/>
        <w:rPr>
          <w:rFonts w:ascii="等线 Light" w:hAnsi="等线 Light" w:eastAsia="等线 Light" w:cs="等线 Light"/>
          <w:b/>
          <w:bCs/>
          <w:color w:val="0000FF"/>
          <w:sz w:val="21"/>
          <w:szCs w:val="21"/>
          <w:u w:val="none"/>
        </w:rPr>
      </w:pPr>
      <w:r>
        <w:rPr>
          <w:rFonts w:hint="eastAsia" w:ascii="等线 Light" w:hAnsi="等线 Light" w:eastAsia="等线 Light" w:cs="等线 Light"/>
          <w:b/>
          <w:bCs/>
          <w:sz w:val="21"/>
          <w:szCs w:val="15"/>
          <w:u w:val="none"/>
        </w:rPr>
        <w:t>一、基本信息</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b/>
          <w:bCs/>
          <w:sz w:val="21"/>
          <w:szCs w:val="21"/>
          <w:u w:val="none"/>
        </w:rPr>
        <w:t>中文名称:</w:t>
      </w:r>
      <w:r>
        <w:rPr>
          <w:rFonts w:hint="eastAsia" w:ascii="等线 Light" w:hAnsi="等线 Light" w:eastAsia="等线 Light" w:cs="等线 Light"/>
          <w:sz w:val="21"/>
          <w:szCs w:val="21"/>
          <w:u w:val="none"/>
        </w:rPr>
        <w:t>《普通话》</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bCs/>
          <w:sz w:val="21"/>
          <w:szCs w:val="21"/>
          <w:u w:val="none"/>
        </w:rPr>
        <w:t>英文名称：</w:t>
      </w:r>
      <w:r>
        <w:rPr>
          <w:rFonts w:hint="eastAsia" w:ascii="等线 Light" w:hAnsi="等线 Light" w:eastAsia="等线 Light" w:cs="等线 Light"/>
          <w:sz w:val="21"/>
          <w:szCs w:val="21"/>
          <w:u w:val="none"/>
        </w:rPr>
        <w:t>《</w:t>
      </w:r>
      <w:r>
        <w:rPr>
          <w:rFonts w:ascii="Times New Roman" w:hAnsi="Times New Roman" w:eastAsia="等线 Light"/>
          <w:sz w:val="21"/>
          <w:szCs w:val="21"/>
          <w:u w:val="none"/>
        </w:rPr>
        <w:t>Mandarin</w:t>
      </w:r>
      <w:r>
        <w:rPr>
          <w:rFonts w:hint="eastAsia" w:ascii="Times New Roman" w:hAnsi="Times New Roman" w:eastAsia="等线 Light"/>
          <w:sz w:val="21"/>
          <w:szCs w:val="21"/>
          <w:u w:val="none"/>
        </w:rPr>
        <w:t>》</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bCs/>
          <w:sz w:val="21"/>
          <w:szCs w:val="21"/>
          <w:u w:val="none"/>
        </w:rPr>
        <w:t>课程代码：</w:t>
      </w:r>
      <w:r>
        <w:rPr>
          <w:rFonts w:hint="eastAsia" w:ascii="等线 Light" w:hAnsi="等线 Light" w:eastAsia="等线 Light" w:cs="等线 Light"/>
          <w:bCs/>
          <w:sz w:val="21"/>
          <w:szCs w:val="21"/>
          <w:u w:val="none"/>
        </w:rPr>
        <w:t>B08017</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bCs/>
          <w:sz w:val="21"/>
          <w:szCs w:val="21"/>
          <w:u w:val="none"/>
        </w:rPr>
        <w:t>课程性质：</w:t>
      </w:r>
      <w:r>
        <w:rPr>
          <w:rFonts w:hint="eastAsia" w:ascii="等线 Light" w:hAnsi="等线 Light" w:eastAsia="等线 Light" w:cs="等线 Light"/>
          <w:bCs/>
          <w:sz w:val="21"/>
          <w:szCs w:val="21"/>
          <w:u w:val="none"/>
        </w:rPr>
        <w:t>基础必修课</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sz w:val="21"/>
          <w:szCs w:val="21"/>
          <w:u w:val="none"/>
        </w:rPr>
        <w:t>学分：</w:t>
      </w:r>
      <w:r>
        <w:rPr>
          <w:rFonts w:hint="eastAsia" w:ascii="等线 Light" w:hAnsi="等线 Light" w:eastAsia="等线 Light" w:cs="等线 Light"/>
          <w:bCs/>
          <w:sz w:val="21"/>
          <w:szCs w:val="21"/>
          <w:u w:val="none"/>
        </w:rPr>
        <w:t>2</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sz w:val="21"/>
          <w:szCs w:val="21"/>
          <w:u w:val="none"/>
        </w:rPr>
        <w:t>总学时：</w:t>
      </w:r>
      <w:r>
        <w:rPr>
          <w:rFonts w:hint="eastAsia" w:ascii="等线 Light" w:hAnsi="等线 Light" w:eastAsia="等线 Light" w:cs="等线 Light"/>
          <w:sz w:val="21"/>
          <w:szCs w:val="21"/>
          <w:u w:val="none"/>
        </w:rPr>
        <w:t>3</w:t>
      </w:r>
      <w:r>
        <w:rPr>
          <w:rFonts w:hint="eastAsia" w:ascii="等线 Light" w:hAnsi="等线 Light" w:eastAsia="等线 Light" w:cs="等线 Light"/>
          <w:bCs/>
          <w:sz w:val="21"/>
          <w:szCs w:val="21"/>
          <w:u w:val="none"/>
        </w:rPr>
        <w:t>2 （其中理论：32 实践： 0  ）</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b/>
          <w:bCs/>
          <w:sz w:val="21"/>
          <w:szCs w:val="21"/>
          <w:u w:val="none"/>
        </w:rPr>
        <w:t>适用专业：</w:t>
      </w:r>
      <w:r>
        <w:rPr>
          <w:rFonts w:hint="eastAsia" w:ascii="等线 Light" w:hAnsi="等线 Light" w:eastAsia="等线 Light" w:cs="等线 Light"/>
          <w:sz w:val="21"/>
          <w:szCs w:val="21"/>
          <w:u w:val="none"/>
        </w:rPr>
        <w:t>人文与艺术学院所有专业</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bCs/>
          <w:sz w:val="21"/>
          <w:szCs w:val="21"/>
          <w:u w:val="none"/>
        </w:rPr>
        <w:t>先修课程：</w:t>
      </w:r>
      <w:r>
        <w:rPr>
          <w:rFonts w:hint="eastAsia" w:ascii="等线 Light" w:hAnsi="等线 Light" w:eastAsia="等线 Light" w:cs="等线 Light"/>
          <w:bCs/>
          <w:sz w:val="21"/>
          <w:szCs w:val="21"/>
          <w:u w:val="none"/>
        </w:rPr>
        <w:t>无</w:t>
      </w:r>
    </w:p>
    <w:p>
      <w:pPr>
        <w:spacing w:line="360" w:lineRule="auto"/>
        <w:ind w:firstLine="420" w:firstLineChars="200"/>
        <w:rPr>
          <w:rFonts w:ascii="等线 Light" w:hAnsi="等线 Light" w:eastAsia="等线 Light" w:cs="等线 Light"/>
          <w:bCs/>
          <w:sz w:val="21"/>
          <w:szCs w:val="21"/>
          <w:u w:val="none"/>
        </w:rPr>
      </w:pPr>
      <w:r>
        <w:rPr>
          <w:rFonts w:hint="eastAsia" w:ascii="等线 Light" w:hAnsi="等线 Light" w:eastAsia="等线 Light" w:cs="等线 Light"/>
          <w:b/>
          <w:bCs/>
          <w:sz w:val="21"/>
          <w:szCs w:val="21"/>
          <w:u w:val="none"/>
        </w:rPr>
        <w:t>开课单位：</w:t>
      </w:r>
      <w:r>
        <w:rPr>
          <w:rFonts w:hint="eastAsia" w:ascii="等线 Light" w:hAnsi="等线 Light" w:eastAsia="等线 Light" w:cs="等线 Light"/>
          <w:bCs/>
          <w:sz w:val="21"/>
          <w:szCs w:val="21"/>
          <w:u w:val="none"/>
        </w:rPr>
        <w:t>公共基础课部（语文教研室）</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b/>
          <w:bCs/>
          <w:sz w:val="21"/>
          <w:szCs w:val="21"/>
          <w:u w:val="none"/>
        </w:rPr>
        <w:t>开课学期：</w:t>
      </w:r>
      <w:r>
        <w:rPr>
          <w:rFonts w:hint="eastAsia" w:ascii="等线 Light" w:hAnsi="等线 Light" w:eastAsia="等线 Light" w:cs="等线 Light"/>
          <w:sz w:val="21"/>
          <w:szCs w:val="21"/>
          <w:u w:val="none"/>
        </w:rPr>
        <w:t>第三学期</w:t>
      </w:r>
    </w:p>
    <w:p>
      <w:pPr>
        <w:spacing w:line="360" w:lineRule="auto"/>
        <w:ind w:firstLine="420" w:firstLineChars="200"/>
        <w:rPr>
          <w:rFonts w:ascii="等线 Light" w:hAnsi="等线 Light" w:eastAsia="等线 Light" w:cs="等线 Light"/>
          <w:b/>
          <w:bCs/>
          <w:color w:val="0000FF"/>
          <w:sz w:val="21"/>
          <w:szCs w:val="21"/>
          <w:u w:val="none"/>
        </w:rPr>
      </w:pPr>
      <w:r>
        <w:rPr>
          <w:rFonts w:hint="eastAsia" w:ascii="等线 Light" w:hAnsi="等线 Light" w:eastAsia="等线 Light" w:cs="等线 Light"/>
          <w:b/>
          <w:bCs/>
          <w:sz w:val="21"/>
          <w:szCs w:val="21"/>
          <w:u w:val="none"/>
        </w:rPr>
        <w:t>二、课程地位与作用</w:t>
      </w:r>
    </w:p>
    <w:p>
      <w:pPr>
        <w:spacing w:line="340" w:lineRule="exact"/>
        <w:ind w:firstLine="420" w:firstLineChars="200"/>
      </w:pPr>
      <w:r>
        <w:rPr>
          <w:rFonts w:hint="eastAsia" w:ascii="宋体" w:hAnsi="宋体" w:cs="宋体"/>
          <w:sz w:val="21"/>
          <w:szCs w:val="21"/>
          <w:u w:val="none"/>
        </w:rPr>
        <w:t>《普通话》是师范类专业的学科基础课，是必修实践课。本课程讲授普通话理论知识，训练普通话口语，教育学生热爱祖国语言，认真学习、积极贯彻国家语言文字工作方针政策，增强语言规范意识；能用标准或比较标准的普通话进行口语交际；初步掌握运用教师职业语言进行教育教学的基本技能，并能对中小学生和幼儿的口语进行指导，以利于提高全民族的语言素质。</w:t>
      </w:r>
    </w:p>
    <w:p>
      <w:pPr>
        <w:numPr>
          <w:ilvl w:val="0"/>
          <w:numId w:val="2"/>
        </w:numPr>
        <w:spacing w:line="360" w:lineRule="auto"/>
        <w:ind w:firstLine="420" w:firstLineChars="200"/>
        <w:rPr>
          <w:rFonts w:hint="eastAsia" w:ascii="等线 Light" w:hAnsi="等线 Light" w:eastAsia="等线 Light" w:cs="等线 Light"/>
          <w:b/>
          <w:bCs/>
          <w:sz w:val="21"/>
          <w:szCs w:val="21"/>
          <w:u w:val="none"/>
        </w:rPr>
      </w:pPr>
      <w:r>
        <w:rPr>
          <w:rFonts w:hint="eastAsia" w:ascii="等线 Light" w:hAnsi="等线 Light" w:eastAsia="等线 Light" w:cs="等线 Light"/>
          <w:b/>
          <w:bCs/>
          <w:sz w:val="21"/>
          <w:szCs w:val="21"/>
          <w:u w:val="none"/>
        </w:rPr>
        <w:t>课程教学目标</w:t>
      </w:r>
    </w:p>
    <w:p>
      <w:pPr>
        <w:spacing w:line="340" w:lineRule="exact"/>
        <w:ind w:firstLine="420" w:firstLineChars="200"/>
        <w:rPr>
          <w:rFonts w:hint="eastAsia" w:ascii="宋体" w:hAnsi="宋体" w:eastAsia="宋体" w:cs="宋体"/>
          <w:sz w:val="21"/>
          <w:szCs w:val="21"/>
          <w:u w:val="none"/>
          <w:lang w:eastAsia="zh-CN"/>
        </w:rPr>
      </w:pPr>
      <w:r>
        <w:rPr>
          <w:rFonts w:ascii="宋体" w:hAnsi="宋体" w:cs="宋体"/>
          <w:color w:val="36363D"/>
          <w:sz w:val="21"/>
          <w:szCs w:val="21"/>
          <w:u w:val="none"/>
        </w:rPr>
        <w:t>《普通话》课程基本内容为介绍普通话相关信息，使同学们了解什么是普通话，知道普通话的理论知识，并在课堂上锻炼其普通话能力，以期使每个同学都能通过普通话水平测试。在课程中，除了介绍普通话的理论知识，更是将单音节词、多音节词、短文朗诵及命题说话等作为重点练习内容，并在课程末尾介绍普通话水平测试要注意的一些细节及测试技巧。</w:t>
      </w:r>
    </w:p>
    <w:p>
      <w:pPr>
        <w:ind w:firstLine="420" w:firstLineChars="200"/>
        <w:rPr>
          <w:rFonts w:ascii="宋体" w:hAnsi="宋体" w:cs="宋体"/>
          <w:sz w:val="21"/>
          <w:szCs w:val="21"/>
          <w:u w:val="none"/>
        </w:rPr>
      </w:pPr>
      <w:r>
        <w:rPr>
          <w:rFonts w:hint="eastAsia" w:ascii="宋体" w:hAnsi="宋体" w:cs="宋体"/>
          <w:sz w:val="21"/>
          <w:szCs w:val="21"/>
          <w:u w:val="none"/>
        </w:rPr>
        <w:t>知识目标：掌握普通话语音系统理论知识，能准确发音，并掌握自我训练方法，能自主训练声母发音。</w:t>
      </w:r>
    </w:p>
    <w:p>
      <w:pPr>
        <w:ind w:firstLine="420" w:firstLineChars="200"/>
        <w:rPr>
          <w:rFonts w:ascii="宋体" w:hAnsi="宋体" w:cs="宋体"/>
          <w:sz w:val="21"/>
          <w:szCs w:val="21"/>
          <w:u w:val="none"/>
        </w:rPr>
      </w:pPr>
      <w:r>
        <w:rPr>
          <w:rFonts w:hint="eastAsia" w:ascii="宋体" w:hAnsi="宋体" w:cs="宋体"/>
          <w:sz w:val="21"/>
          <w:szCs w:val="21"/>
          <w:u w:val="none"/>
        </w:rPr>
        <w:t xml:space="preserve">能力目标：掌握教师职业语言的性质和特点，掌握教师职业语言训练的基本方法，能进行自我训练。 </w:t>
      </w:r>
    </w:p>
    <w:p>
      <w:pPr>
        <w:ind w:firstLine="420" w:firstLineChars="200"/>
        <w:rPr>
          <w:rFonts w:ascii="宋体" w:hAnsi="宋体" w:cs="宋体"/>
          <w:sz w:val="21"/>
          <w:szCs w:val="21"/>
          <w:u w:val="none"/>
        </w:rPr>
      </w:pPr>
      <w:r>
        <w:rPr>
          <w:rFonts w:hint="eastAsia" w:ascii="宋体" w:hAnsi="宋体" w:cs="宋体"/>
          <w:sz w:val="21"/>
          <w:szCs w:val="21"/>
          <w:u w:val="none"/>
        </w:rPr>
        <w:t>素质目标：掌握一般语言表达技能，提高语言表达能力，能适应一般的职业语言表达需求。</w:t>
      </w:r>
    </w:p>
    <w:p>
      <w:pPr>
        <w:jc w:val="center"/>
        <w:rPr>
          <w:rFonts w:ascii="等线 Light" w:hAnsi="等线 Light" w:eastAsia="等线 Light" w:cs="等线 Light"/>
          <w:b/>
          <w:color w:val="000000"/>
          <w:kern w:val="0"/>
          <w:sz w:val="21"/>
          <w:szCs w:val="21"/>
          <w:u w:val="none"/>
        </w:rPr>
      </w:pPr>
    </w:p>
    <w:p>
      <w:pPr>
        <w:jc w:val="center"/>
        <w:rPr>
          <w:rFonts w:ascii="等线 Light" w:hAnsi="等线 Light" w:eastAsia="等线 Light" w:cs="等线 Light"/>
          <w:b/>
          <w:color w:val="000000"/>
          <w:kern w:val="0"/>
          <w:sz w:val="21"/>
          <w:szCs w:val="21"/>
          <w:u w:val="none"/>
        </w:rPr>
      </w:pPr>
      <w:r>
        <w:rPr>
          <w:rFonts w:hint="eastAsia" w:ascii="等线 Light" w:hAnsi="等线 Light" w:eastAsia="等线 Light" w:cs="等线 Light"/>
          <w:b/>
          <w:color w:val="000000"/>
          <w:kern w:val="0"/>
          <w:sz w:val="21"/>
          <w:szCs w:val="21"/>
          <w:u w:val="none"/>
        </w:rPr>
        <w:t>普通话课程思政</w:t>
      </w:r>
    </w:p>
    <w:p>
      <w:pPr>
        <w:pStyle w:val="2"/>
        <w:rPr>
          <w:sz w:val="21"/>
          <w:szCs w:val="21"/>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1477"/>
        <w:gridCol w:w="164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等线 Light" w:hAnsi="等线 Light" w:eastAsia="等线 Light" w:cs="等线 Light"/>
                <w:b/>
                <w:color w:val="000000"/>
                <w:kern w:val="0"/>
                <w:sz w:val="21"/>
                <w:szCs w:val="21"/>
                <w:u w:val="none"/>
              </w:rPr>
            </w:pPr>
            <w:r>
              <w:rPr>
                <w:rFonts w:hint="eastAsia" w:ascii="等线 Light" w:hAnsi="等线 Light" w:eastAsia="等线 Light" w:cs="等线 Light"/>
                <w:b/>
                <w:color w:val="000000"/>
                <w:kern w:val="0"/>
                <w:sz w:val="21"/>
                <w:szCs w:val="21"/>
                <w:u w:val="none"/>
              </w:rPr>
              <w:t>教学内容</w:t>
            </w:r>
          </w:p>
        </w:tc>
        <w:tc>
          <w:tcPr>
            <w:tcW w:w="975" w:type="pct"/>
            <w:noWrap/>
            <w:vAlign w:val="center"/>
          </w:tcPr>
          <w:p>
            <w:pPr>
              <w:jc w:val="center"/>
              <w:rPr>
                <w:rFonts w:ascii="等线 Light" w:hAnsi="等线 Light" w:eastAsia="等线 Light" w:cs="等线 Light"/>
                <w:b/>
                <w:color w:val="000000"/>
                <w:kern w:val="0"/>
                <w:sz w:val="21"/>
                <w:szCs w:val="21"/>
                <w:u w:val="none"/>
              </w:rPr>
            </w:pPr>
            <w:r>
              <w:rPr>
                <w:rFonts w:hint="eastAsia" w:ascii="等线 Light" w:hAnsi="等线 Light" w:eastAsia="等线 Light" w:cs="等线 Light"/>
                <w:b/>
                <w:color w:val="000000"/>
                <w:kern w:val="0"/>
                <w:sz w:val="21"/>
                <w:szCs w:val="21"/>
                <w:u w:val="none"/>
              </w:rPr>
              <w:t>课程思政元素</w:t>
            </w:r>
          </w:p>
        </w:tc>
        <w:tc>
          <w:tcPr>
            <w:tcW w:w="1300" w:type="pct"/>
            <w:noWrap/>
            <w:vAlign w:val="center"/>
          </w:tcPr>
          <w:p>
            <w:pPr>
              <w:jc w:val="center"/>
              <w:rPr>
                <w:rFonts w:ascii="等线 Light" w:hAnsi="等线 Light" w:eastAsia="等线 Light" w:cs="等线 Light"/>
                <w:b/>
                <w:color w:val="000000"/>
                <w:kern w:val="0"/>
                <w:sz w:val="21"/>
                <w:szCs w:val="21"/>
                <w:u w:val="none"/>
              </w:rPr>
            </w:pPr>
            <w:r>
              <w:rPr>
                <w:rFonts w:hint="eastAsia" w:ascii="等线 Light" w:hAnsi="等线 Light" w:eastAsia="等线 Light" w:cs="等线 Light"/>
                <w:b/>
                <w:color w:val="000000"/>
                <w:kern w:val="0"/>
                <w:sz w:val="21"/>
                <w:szCs w:val="21"/>
                <w:u w:val="none"/>
              </w:rPr>
              <w:t>教学方法</w:t>
            </w:r>
          </w:p>
        </w:tc>
        <w:tc>
          <w:tcPr>
            <w:tcW w:w="1605" w:type="pct"/>
            <w:noWrap/>
            <w:vAlign w:val="center"/>
          </w:tcPr>
          <w:p>
            <w:pPr>
              <w:ind w:firstLine="1051" w:firstLineChars="500"/>
              <w:rPr>
                <w:rFonts w:ascii="等线 Light" w:hAnsi="等线 Light" w:eastAsia="等线 Light" w:cs="等线 Light"/>
                <w:b/>
                <w:color w:val="000000"/>
                <w:kern w:val="0"/>
                <w:sz w:val="21"/>
                <w:szCs w:val="21"/>
                <w:u w:val="none"/>
              </w:rPr>
            </w:pPr>
            <w:r>
              <w:rPr>
                <w:rFonts w:hint="eastAsia" w:ascii="等线 Light" w:hAnsi="等线 Light" w:eastAsia="等线 Light" w:cs="等线 Light"/>
                <w:b/>
                <w:color w:val="000000"/>
                <w:kern w:val="0"/>
                <w:sz w:val="21"/>
                <w:szCs w:val="21"/>
                <w:u w:val="none"/>
              </w:rPr>
              <w:t>育人目标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普通话的定义与形成</w:t>
            </w:r>
          </w:p>
        </w:tc>
        <w:tc>
          <w:tcPr>
            <w:tcW w:w="97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爱国主义</w:t>
            </w:r>
          </w:p>
        </w:tc>
        <w:tc>
          <w:tcPr>
            <w:tcW w:w="1300"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介绍重要性</w:t>
            </w:r>
          </w:p>
        </w:tc>
        <w:tc>
          <w:tcPr>
            <w:tcW w:w="160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激发爱国主义情感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命题说话训练</w:t>
            </w:r>
          </w:p>
        </w:tc>
        <w:tc>
          <w:tcPr>
            <w:tcW w:w="97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创新精神</w:t>
            </w:r>
          </w:p>
        </w:tc>
        <w:tc>
          <w:tcPr>
            <w:tcW w:w="1300"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介绍方法</w:t>
            </w:r>
          </w:p>
        </w:tc>
        <w:tc>
          <w:tcPr>
            <w:tcW w:w="160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激发创新意识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声母发音训练</w:t>
            </w:r>
          </w:p>
        </w:tc>
        <w:tc>
          <w:tcPr>
            <w:tcW w:w="97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工匠精神</w:t>
            </w:r>
          </w:p>
        </w:tc>
        <w:tc>
          <w:tcPr>
            <w:tcW w:w="1300"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典型案例</w:t>
            </w:r>
          </w:p>
        </w:tc>
        <w:tc>
          <w:tcPr>
            <w:tcW w:w="160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培养精益求精精神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便宜货水平测试用话题分析</w:t>
            </w:r>
          </w:p>
        </w:tc>
        <w:tc>
          <w:tcPr>
            <w:tcW w:w="97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积极向上</w:t>
            </w:r>
          </w:p>
        </w:tc>
        <w:tc>
          <w:tcPr>
            <w:tcW w:w="1300"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实践职业案例</w:t>
            </w:r>
          </w:p>
        </w:tc>
        <w:tc>
          <w:tcPr>
            <w:tcW w:w="1605"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培养职业责任、奉献精神</w:t>
            </w:r>
          </w:p>
        </w:tc>
      </w:tr>
    </w:tbl>
    <w:p>
      <w:pPr>
        <w:spacing w:line="360" w:lineRule="auto"/>
        <w:ind w:firstLine="420" w:firstLineChars="200"/>
        <w:rPr>
          <w:rFonts w:ascii="等线 Light" w:hAnsi="等线 Light" w:eastAsia="等线 Light" w:cs="等线 Light"/>
          <w:b/>
          <w:sz w:val="21"/>
          <w:szCs w:val="21"/>
          <w:u w:val="none"/>
        </w:rPr>
      </w:pPr>
      <w:r>
        <w:rPr>
          <w:rFonts w:hint="eastAsia" w:ascii="等线 Light" w:hAnsi="等线 Light" w:eastAsia="等线 Light" w:cs="等线 Light"/>
          <w:b/>
          <w:sz w:val="21"/>
          <w:szCs w:val="21"/>
          <w:u w:val="none"/>
        </w:rPr>
        <w:t>四、教学方式及学时分配</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5626"/>
        <w:gridCol w:w="144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b/>
                <w:bCs/>
                <w:color w:val="000000"/>
                <w:kern w:val="0"/>
                <w:sz w:val="21"/>
                <w:szCs w:val="21"/>
                <w:u w:val="none"/>
              </w:rPr>
            </w:pPr>
            <w:r>
              <w:rPr>
                <w:rFonts w:hint="eastAsia" w:ascii="等线 Light" w:hAnsi="等线 Light" w:eastAsia="等线 Light" w:cs="等线 Light"/>
                <w:b/>
                <w:bCs/>
                <w:color w:val="000000"/>
                <w:kern w:val="0"/>
                <w:sz w:val="21"/>
                <w:szCs w:val="21"/>
                <w:u w:val="none"/>
              </w:rPr>
              <w:t>序号</w:t>
            </w:r>
          </w:p>
        </w:tc>
        <w:tc>
          <w:tcPr>
            <w:tcW w:w="2463" w:type="pct"/>
            <w:noWrap/>
            <w:vAlign w:val="center"/>
          </w:tcPr>
          <w:p>
            <w:pPr>
              <w:jc w:val="center"/>
              <w:rPr>
                <w:rFonts w:ascii="等线 Light" w:hAnsi="等线 Light" w:eastAsia="等线 Light" w:cs="等线 Light"/>
                <w:b/>
                <w:bCs/>
                <w:color w:val="000000"/>
                <w:kern w:val="0"/>
                <w:sz w:val="21"/>
                <w:szCs w:val="21"/>
                <w:u w:val="none"/>
              </w:rPr>
            </w:pPr>
            <w:r>
              <w:rPr>
                <w:rFonts w:hint="eastAsia" w:ascii="等线 Light" w:hAnsi="等线 Light" w:eastAsia="等线 Light" w:cs="等线 Light"/>
                <w:b/>
                <w:bCs/>
                <w:color w:val="000000"/>
                <w:kern w:val="0"/>
                <w:sz w:val="21"/>
                <w:szCs w:val="21"/>
                <w:u w:val="none"/>
              </w:rPr>
              <w:t>主要内容</w:t>
            </w:r>
          </w:p>
        </w:tc>
        <w:tc>
          <w:tcPr>
            <w:tcW w:w="1171" w:type="pct"/>
            <w:noWrap/>
            <w:vAlign w:val="center"/>
          </w:tcPr>
          <w:p>
            <w:pPr>
              <w:jc w:val="center"/>
              <w:rPr>
                <w:rFonts w:ascii="等线 Light" w:hAnsi="等线 Light" w:eastAsia="等线 Light" w:cs="等线 Light"/>
                <w:b/>
                <w:bCs/>
                <w:color w:val="000000"/>
                <w:kern w:val="0"/>
                <w:sz w:val="21"/>
                <w:szCs w:val="21"/>
                <w:u w:val="none"/>
              </w:rPr>
            </w:pPr>
            <w:r>
              <w:rPr>
                <w:rFonts w:hint="eastAsia" w:ascii="等线 Light" w:hAnsi="等线 Light" w:eastAsia="等线 Light" w:cs="等线 Light"/>
                <w:b/>
                <w:bCs/>
                <w:color w:val="000000"/>
                <w:kern w:val="0"/>
                <w:sz w:val="21"/>
                <w:szCs w:val="21"/>
                <w:u w:val="none"/>
              </w:rPr>
              <w:t>主要教学方式</w:t>
            </w:r>
          </w:p>
        </w:tc>
        <w:tc>
          <w:tcPr>
            <w:tcW w:w="781" w:type="pct"/>
            <w:noWrap/>
            <w:vAlign w:val="center"/>
          </w:tcPr>
          <w:p>
            <w:pPr>
              <w:jc w:val="center"/>
              <w:rPr>
                <w:rFonts w:ascii="等线 Light" w:hAnsi="等线 Light" w:eastAsia="等线 Light" w:cs="等线 Light"/>
                <w:b/>
                <w:bCs/>
                <w:color w:val="000000"/>
                <w:kern w:val="0"/>
                <w:sz w:val="21"/>
                <w:szCs w:val="21"/>
                <w:u w:val="none"/>
              </w:rPr>
            </w:pPr>
            <w:r>
              <w:rPr>
                <w:rFonts w:hint="eastAsia" w:ascii="等线 Light" w:hAnsi="等线 Light" w:eastAsia="等线 Light" w:cs="等线 Light"/>
                <w:b/>
                <w:bCs/>
                <w:color w:val="000000"/>
                <w:kern w:val="0"/>
                <w:sz w:val="21"/>
                <w:szCs w:val="21"/>
                <w:u w:val="none"/>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1</w:t>
            </w:r>
          </w:p>
        </w:tc>
        <w:tc>
          <w:tcPr>
            <w:tcW w:w="2463"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 xml:space="preserve">第一章 </w:t>
            </w:r>
            <w:r>
              <w:rPr>
                <w:rFonts w:hint="eastAsia"/>
                <w:color w:val="000000"/>
                <w:sz w:val="21"/>
                <w:szCs w:val="21"/>
                <w:u w:val="none"/>
              </w:rPr>
              <w:t>普通话水平测试评分标准及测试流程、测试注意事项</w:t>
            </w:r>
          </w:p>
        </w:tc>
        <w:tc>
          <w:tcPr>
            <w:tcW w:w="117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理论授课</w:t>
            </w:r>
          </w:p>
        </w:tc>
        <w:tc>
          <w:tcPr>
            <w:tcW w:w="78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2</w:t>
            </w:r>
          </w:p>
        </w:tc>
        <w:tc>
          <w:tcPr>
            <w:tcW w:w="2463"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 xml:space="preserve">第二章 </w:t>
            </w:r>
            <w:r>
              <w:rPr>
                <w:rFonts w:hint="eastAsia"/>
                <w:color w:val="000000"/>
                <w:sz w:val="21"/>
                <w:szCs w:val="21"/>
                <w:u w:val="none"/>
              </w:rPr>
              <w:t>普通话水平测试单音节字词训练</w:t>
            </w:r>
          </w:p>
        </w:tc>
        <w:tc>
          <w:tcPr>
            <w:tcW w:w="117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理论授课</w:t>
            </w:r>
          </w:p>
        </w:tc>
        <w:tc>
          <w:tcPr>
            <w:tcW w:w="78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3</w:t>
            </w:r>
          </w:p>
        </w:tc>
        <w:tc>
          <w:tcPr>
            <w:tcW w:w="2463"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 xml:space="preserve">第三章 </w:t>
            </w:r>
            <w:r>
              <w:rPr>
                <w:rFonts w:hint="eastAsia"/>
                <w:color w:val="000000"/>
                <w:sz w:val="21"/>
                <w:szCs w:val="21"/>
                <w:u w:val="none"/>
              </w:rPr>
              <w:t>普通话水平测试多音节词语训练</w:t>
            </w:r>
          </w:p>
        </w:tc>
        <w:tc>
          <w:tcPr>
            <w:tcW w:w="117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理论授课</w:t>
            </w:r>
          </w:p>
        </w:tc>
        <w:tc>
          <w:tcPr>
            <w:tcW w:w="78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4</w:t>
            </w:r>
          </w:p>
        </w:tc>
        <w:tc>
          <w:tcPr>
            <w:tcW w:w="2463" w:type="pct"/>
            <w:noWrap/>
            <w:vAlign w:val="center"/>
          </w:tcPr>
          <w:p>
            <w:pPr>
              <w:ind w:firstLine="420" w:firstLineChars="200"/>
              <w:rPr>
                <w:rFonts w:ascii="等线 Light" w:hAnsi="等线 Light" w:eastAsia="等线 Light" w:cs="等线 Light"/>
                <w:color w:val="000000"/>
                <w:kern w:val="0"/>
                <w:sz w:val="21"/>
                <w:szCs w:val="21"/>
                <w:u w:val="none"/>
              </w:rPr>
            </w:pPr>
            <w:r>
              <w:rPr>
                <w:rFonts w:hint="eastAsia" w:ascii="宋体" w:hAnsi="宋体" w:cs="宋体"/>
                <w:color w:val="000000"/>
                <w:sz w:val="21"/>
                <w:szCs w:val="21"/>
                <w:u w:val="none"/>
              </w:rPr>
              <w:t>第四章 普通话水平测试朗读短文训练</w:t>
            </w:r>
          </w:p>
        </w:tc>
        <w:tc>
          <w:tcPr>
            <w:tcW w:w="117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理论授课</w:t>
            </w:r>
          </w:p>
        </w:tc>
        <w:tc>
          <w:tcPr>
            <w:tcW w:w="78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5</w:t>
            </w:r>
          </w:p>
        </w:tc>
        <w:tc>
          <w:tcPr>
            <w:tcW w:w="2463" w:type="pct"/>
            <w:noWrap/>
            <w:vAlign w:val="center"/>
          </w:tcPr>
          <w:p>
            <w:pPr>
              <w:rPr>
                <w:rFonts w:ascii="宋体" w:hAnsi="宋体" w:cs="宋体"/>
                <w:color w:val="000000"/>
                <w:sz w:val="21"/>
                <w:szCs w:val="21"/>
                <w:u w:val="none"/>
              </w:rPr>
            </w:pPr>
            <w:r>
              <w:rPr>
                <w:rFonts w:hint="eastAsia"/>
                <w:color w:val="000000"/>
                <w:sz w:val="21"/>
                <w:szCs w:val="21"/>
                <w:u w:val="none"/>
              </w:rPr>
              <w:t>第五章  普通话水平测试命题说话训练</w:t>
            </w:r>
          </w:p>
        </w:tc>
        <w:tc>
          <w:tcPr>
            <w:tcW w:w="117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理论授课</w:t>
            </w:r>
          </w:p>
        </w:tc>
        <w:tc>
          <w:tcPr>
            <w:tcW w:w="78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6</w:t>
            </w:r>
          </w:p>
        </w:tc>
        <w:tc>
          <w:tcPr>
            <w:tcW w:w="2463" w:type="pct"/>
            <w:noWrap/>
            <w:vAlign w:val="center"/>
          </w:tcPr>
          <w:p>
            <w:pPr>
              <w:ind w:firstLine="420" w:firstLineChars="200"/>
              <w:rPr>
                <w:color w:val="000000"/>
                <w:sz w:val="21"/>
                <w:szCs w:val="21"/>
                <w:u w:val="none"/>
              </w:rPr>
            </w:pPr>
            <w:r>
              <w:rPr>
                <w:rFonts w:hint="eastAsia"/>
                <w:color w:val="000000"/>
                <w:sz w:val="21"/>
                <w:szCs w:val="21"/>
                <w:u w:val="none"/>
              </w:rPr>
              <w:t>第六章  普通话水平测试综合训练</w:t>
            </w:r>
          </w:p>
        </w:tc>
        <w:tc>
          <w:tcPr>
            <w:tcW w:w="117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理论授课</w:t>
            </w:r>
          </w:p>
        </w:tc>
        <w:tc>
          <w:tcPr>
            <w:tcW w:w="781" w:type="pct"/>
            <w:noWrap/>
            <w:vAlign w:val="center"/>
          </w:tcPr>
          <w:p>
            <w:pPr>
              <w:jc w:val="center"/>
              <w:rPr>
                <w:rFonts w:ascii="等线 Light" w:hAnsi="等线 Light" w:eastAsia="等线 Light" w:cs="等线 Light"/>
                <w:color w:val="000000"/>
                <w:kern w:val="0"/>
                <w:sz w:val="21"/>
                <w:szCs w:val="21"/>
                <w:u w:val="none"/>
              </w:rPr>
            </w:pPr>
            <w:r>
              <w:rPr>
                <w:rFonts w:hint="eastAsia" w:ascii="等线 Light" w:hAnsi="等线 Light" w:eastAsia="等线 Light" w:cs="等线 Light"/>
                <w:color w:val="000000"/>
                <w:kern w:val="0"/>
                <w:sz w:val="21"/>
                <w:szCs w:val="21"/>
                <w:u w:val="none"/>
              </w:rPr>
              <w:t>4</w:t>
            </w:r>
          </w:p>
        </w:tc>
      </w:tr>
    </w:tbl>
    <w:p>
      <w:pPr>
        <w:spacing w:line="360" w:lineRule="auto"/>
        <w:ind w:firstLine="420" w:firstLineChars="200"/>
        <w:rPr>
          <w:rFonts w:ascii="等线 Light" w:hAnsi="等线 Light" w:eastAsia="等线 Light" w:cs="等线 Light"/>
          <w:b/>
          <w:color w:val="0000FF"/>
          <w:sz w:val="21"/>
          <w:szCs w:val="21"/>
          <w:u w:val="none"/>
        </w:rPr>
      </w:pPr>
      <w:r>
        <w:rPr>
          <w:rFonts w:hint="eastAsia" w:ascii="等线 Light" w:hAnsi="等线 Light" w:eastAsia="等线 Light" w:cs="等线 Light"/>
          <w:b/>
          <w:color w:val="000000"/>
          <w:sz w:val="21"/>
          <w:szCs w:val="21"/>
          <w:u w:val="none"/>
        </w:rPr>
        <w:t>五、主要教学内容</w:t>
      </w:r>
    </w:p>
    <w:p>
      <w:pPr>
        <w:spacing w:line="360" w:lineRule="auto"/>
        <w:ind w:firstLine="420" w:firstLineChars="200"/>
        <w:jc w:val="center"/>
        <w:rPr>
          <w:rFonts w:ascii="等线 Light" w:hAnsi="等线 Light" w:cs="等线 Light"/>
          <w:sz w:val="21"/>
          <w:szCs w:val="21"/>
          <w:u w:val="none"/>
        </w:rPr>
      </w:pPr>
      <w:r>
        <w:rPr>
          <w:rFonts w:hint="eastAsia" w:ascii="等线 Light" w:hAnsi="等线 Light" w:eastAsia="等线 Light" w:cs="等线 Light"/>
          <w:b/>
          <w:bCs/>
          <w:sz w:val="21"/>
          <w:szCs w:val="21"/>
          <w:u w:val="none"/>
        </w:rPr>
        <w:t>第一章</w:t>
      </w:r>
      <w:r>
        <w:rPr>
          <w:rFonts w:hint="eastAsia"/>
          <w:b/>
          <w:bCs/>
          <w:sz w:val="21"/>
          <w:szCs w:val="21"/>
          <w:u w:val="none"/>
        </w:rPr>
        <w:t>普通话水平测试评分标准及测试流程、测试注意事项（2学时）</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1.教学目标</w:t>
      </w:r>
    </w:p>
    <w:p>
      <w:pPr>
        <w:spacing w:line="360" w:lineRule="auto"/>
        <w:ind w:firstLine="420" w:firstLineChars="200"/>
        <w:rPr>
          <w:rFonts w:ascii="等线 Light" w:hAnsi="等线 Light" w:eastAsia="等线 Light" w:cs="等线 Light"/>
          <w:sz w:val="21"/>
          <w:szCs w:val="21"/>
          <w:u w:val="none"/>
        </w:rPr>
      </w:pPr>
      <w:r>
        <w:rPr>
          <w:sz w:val="21"/>
          <w:szCs w:val="21"/>
          <w:u w:val="none"/>
        </w:rPr>
        <w:t>了解普通话水平测试评分标准</w:t>
      </w:r>
      <w:r>
        <w:rPr>
          <w:rFonts w:hint="eastAsia"/>
          <w:sz w:val="21"/>
          <w:szCs w:val="21"/>
          <w:u w:val="none"/>
        </w:rPr>
        <w:t>，</w:t>
      </w:r>
      <w:r>
        <w:rPr>
          <w:sz w:val="21"/>
          <w:szCs w:val="21"/>
          <w:u w:val="none"/>
        </w:rPr>
        <w:t>熟悉测试流程</w:t>
      </w:r>
      <w:r>
        <w:rPr>
          <w:rFonts w:hint="eastAsia"/>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2.教学内容</w:t>
      </w:r>
    </w:p>
    <w:p>
      <w:pPr>
        <w:spacing w:line="360" w:lineRule="auto"/>
        <w:ind w:firstLine="420" w:firstLineChars="200"/>
        <w:rPr>
          <w:rFonts w:eastAsia="等线 Light"/>
          <w:sz w:val="21"/>
          <w:szCs w:val="21"/>
          <w:u w:val="none"/>
        </w:rPr>
      </w:pPr>
      <w:r>
        <w:rPr>
          <w:rFonts w:hint="eastAsia" w:eastAsia="等线 Light"/>
          <w:sz w:val="21"/>
          <w:szCs w:val="21"/>
          <w:u w:val="none"/>
        </w:rPr>
        <w:t>普通话概述：普通话的形成与定义；普通话和方言的关系；普通话的音系</w:t>
      </w:r>
    </w:p>
    <w:p>
      <w:pPr>
        <w:pStyle w:val="2"/>
        <w:rPr>
          <w:rFonts w:ascii="等线" w:hAnsi="等线" w:eastAsia="等线" w:cs="等线"/>
          <w:sz w:val="21"/>
          <w:szCs w:val="21"/>
          <w:u w:val="none"/>
        </w:rPr>
      </w:pPr>
      <w:r>
        <w:rPr>
          <w:rFonts w:hint="eastAsia" w:ascii="等线" w:hAnsi="等线" w:eastAsia="等线" w:cs="等线"/>
          <w:sz w:val="21"/>
          <w:szCs w:val="21"/>
          <w:u w:val="none"/>
        </w:rPr>
        <w:t xml:space="preserve">    普通话水平测试概述：推广普通话和开展普通话水平测试的意义；普通话水平测试的性质、方式、内容、范围和等级要求；普通话水平测试的对象和达标要求；普通话水平测试试题构成及样卷；普通话培训与学习。</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3.本章重点</w:t>
      </w:r>
    </w:p>
    <w:p>
      <w:pPr>
        <w:spacing w:line="360" w:lineRule="auto"/>
        <w:ind w:firstLine="420" w:firstLineChars="200"/>
        <w:rPr>
          <w:rFonts w:ascii="等线 Light" w:hAnsi="等线 Light" w:eastAsia="等线 Light" w:cs="等线 Light"/>
          <w:sz w:val="21"/>
          <w:szCs w:val="21"/>
          <w:u w:val="none"/>
        </w:rPr>
      </w:pPr>
      <w:r>
        <w:rPr>
          <w:rFonts w:hint="eastAsia"/>
          <w:sz w:val="21"/>
          <w:szCs w:val="21"/>
          <w:u w:val="none"/>
        </w:rPr>
        <w:t>了解</w:t>
      </w:r>
      <w:r>
        <w:rPr>
          <w:sz w:val="21"/>
          <w:szCs w:val="21"/>
          <w:u w:val="none"/>
        </w:rPr>
        <w:t>普通话水平测试评分标准</w:t>
      </w:r>
      <w:r>
        <w:rPr>
          <w:rFonts w:hint="eastAsia"/>
          <w:sz w:val="21"/>
          <w:szCs w:val="21"/>
          <w:u w:val="none"/>
        </w:rPr>
        <w:t>和扣分细则</w:t>
      </w:r>
      <w:r>
        <w:rPr>
          <w:rFonts w:hint="eastAsia" w:ascii="等线 Light" w:hAnsi="等线 Light" w:eastAsia="等线 Light" w:cs="等线 Light"/>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4.本章难点</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理解</w:t>
      </w:r>
      <w:r>
        <w:rPr>
          <w:sz w:val="21"/>
          <w:szCs w:val="21"/>
          <w:u w:val="none"/>
        </w:rPr>
        <w:t>普通话水平测试评分标准</w:t>
      </w:r>
      <w:r>
        <w:rPr>
          <w:rFonts w:hint="eastAsia"/>
          <w:sz w:val="21"/>
          <w:szCs w:val="21"/>
          <w:u w:val="none"/>
        </w:rPr>
        <w:t>，</w:t>
      </w:r>
      <w:r>
        <w:rPr>
          <w:sz w:val="21"/>
          <w:szCs w:val="21"/>
          <w:u w:val="none"/>
        </w:rPr>
        <w:t>模拟演练测试流程</w:t>
      </w:r>
      <w:r>
        <w:rPr>
          <w:rFonts w:hint="eastAsia" w:ascii="等线 Light" w:hAnsi="等线 Light" w:eastAsia="等线 Light" w:cs="等线 Light"/>
          <w:sz w:val="21"/>
          <w:szCs w:val="21"/>
          <w:u w:val="none"/>
        </w:rPr>
        <w:t>。</w:t>
      </w:r>
    </w:p>
    <w:p>
      <w:pPr>
        <w:numPr>
          <w:ilvl w:val="0"/>
          <w:numId w:val="3"/>
        </w:numPr>
        <w:spacing w:line="360" w:lineRule="auto"/>
        <w:ind w:firstLine="422" w:firstLineChars="200"/>
        <w:jc w:val="center"/>
        <w:rPr>
          <w:rFonts w:ascii="宋体" w:hAnsi="宋体" w:cs="宋体"/>
          <w:b/>
          <w:bCs/>
          <w:sz w:val="21"/>
          <w:szCs w:val="21"/>
          <w:u w:val="none"/>
        </w:rPr>
      </w:pPr>
      <w:r>
        <w:rPr>
          <w:rFonts w:hint="eastAsia" w:ascii="宋体" w:hAnsi="宋体" w:cs="宋体"/>
          <w:b/>
          <w:bCs/>
          <w:sz w:val="21"/>
          <w:szCs w:val="21"/>
          <w:u w:val="none"/>
        </w:rPr>
        <w:t>普通话水平测试单音节字词训练（6学时）</w:t>
      </w:r>
    </w:p>
    <w:p>
      <w:pPr>
        <w:numPr>
          <w:ilvl w:val="0"/>
          <w:numId w:val="4"/>
        </w:num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教学目标</w:t>
      </w:r>
    </w:p>
    <w:p>
      <w:pPr>
        <w:spacing w:line="360" w:lineRule="auto"/>
        <w:ind w:left="416" w:leftChars="130"/>
        <w:rPr>
          <w:sz w:val="21"/>
          <w:szCs w:val="21"/>
          <w:u w:val="none"/>
        </w:rPr>
      </w:pPr>
      <w:r>
        <w:rPr>
          <w:sz w:val="21"/>
          <w:szCs w:val="21"/>
          <w:u w:val="none"/>
        </w:rPr>
        <w:t>熟悉单音节字词测试注意事项</w:t>
      </w:r>
      <w:r>
        <w:rPr>
          <w:rFonts w:hint="eastAsia"/>
          <w:sz w:val="21"/>
          <w:szCs w:val="21"/>
          <w:u w:val="none"/>
        </w:rPr>
        <w:t>，</w:t>
      </w:r>
      <w:r>
        <w:rPr>
          <w:sz w:val="21"/>
          <w:szCs w:val="21"/>
          <w:u w:val="none"/>
        </w:rPr>
        <w:t>能找到自己的发音问题</w:t>
      </w:r>
      <w:r>
        <w:rPr>
          <w:rFonts w:hint="eastAsia"/>
          <w:sz w:val="21"/>
          <w:szCs w:val="21"/>
          <w:u w:val="none"/>
        </w:rPr>
        <w:t>，</w:t>
      </w:r>
      <w:r>
        <w:rPr>
          <w:sz w:val="21"/>
          <w:szCs w:val="21"/>
          <w:u w:val="none"/>
        </w:rPr>
        <w:t>并能自我正音训练</w:t>
      </w:r>
      <w:r>
        <w:rPr>
          <w:rFonts w:hint="eastAsia"/>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2.教学内容</w:t>
      </w:r>
    </w:p>
    <w:p>
      <w:pPr>
        <w:spacing w:line="360" w:lineRule="auto"/>
        <w:ind w:firstLine="420" w:firstLineChars="200"/>
        <w:rPr>
          <w:sz w:val="21"/>
          <w:szCs w:val="21"/>
          <w:u w:val="none"/>
        </w:rPr>
      </w:pPr>
      <w:r>
        <w:rPr>
          <w:rFonts w:hint="eastAsia"/>
          <w:sz w:val="21"/>
          <w:szCs w:val="21"/>
          <w:u w:val="none"/>
        </w:rPr>
        <w:t>读单音节字词测试指导：读单音节字词测试要求与指导；</w:t>
      </w:r>
    </w:p>
    <w:p>
      <w:pPr>
        <w:spacing w:line="360" w:lineRule="auto"/>
        <w:ind w:firstLine="420" w:firstLineChars="200"/>
        <w:rPr>
          <w:sz w:val="21"/>
          <w:szCs w:val="21"/>
          <w:u w:val="none"/>
        </w:rPr>
      </w:pPr>
      <w:r>
        <w:rPr>
          <w:rFonts w:hint="eastAsia"/>
          <w:sz w:val="21"/>
          <w:szCs w:val="21"/>
          <w:u w:val="none"/>
        </w:rPr>
        <w:t>普通话的声母及声母发音训练：普通话声母的分类、发音要领、发音训练、普通话声母难点音专项训练；</w:t>
      </w:r>
    </w:p>
    <w:p>
      <w:pPr>
        <w:spacing w:line="360" w:lineRule="auto"/>
        <w:ind w:firstLine="420" w:firstLineChars="200"/>
        <w:rPr>
          <w:sz w:val="21"/>
          <w:szCs w:val="21"/>
          <w:u w:val="none"/>
        </w:rPr>
      </w:pPr>
      <w:r>
        <w:rPr>
          <w:rFonts w:hint="eastAsia"/>
          <w:sz w:val="21"/>
          <w:szCs w:val="21"/>
          <w:u w:val="none"/>
        </w:rPr>
        <w:t>普通话的韵母及韵母发音训练：普通话韵母的分类、发音要领、发音训练、普通话韵母难点音专项训练；</w:t>
      </w:r>
    </w:p>
    <w:p>
      <w:pPr>
        <w:pStyle w:val="2"/>
        <w:rPr>
          <w:sz w:val="21"/>
          <w:szCs w:val="21"/>
          <w:u w:val="none"/>
        </w:rPr>
      </w:pPr>
      <w:r>
        <w:rPr>
          <w:rFonts w:hint="eastAsia"/>
          <w:sz w:val="21"/>
          <w:szCs w:val="21"/>
          <w:u w:val="none"/>
        </w:rPr>
        <w:t xml:space="preserve">    普通话的声调及声调发音训练：普通话声调的类别、发音要领、发音训练。</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3.本章重点</w:t>
      </w:r>
    </w:p>
    <w:p>
      <w:pPr>
        <w:spacing w:line="360" w:lineRule="auto"/>
        <w:ind w:firstLine="420" w:firstLineChars="200"/>
        <w:rPr>
          <w:rFonts w:ascii="等线 Light" w:hAnsi="等线 Light" w:eastAsia="等线 Light" w:cs="等线 Light"/>
          <w:sz w:val="21"/>
          <w:szCs w:val="21"/>
          <w:u w:val="none"/>
        </w:rPr>
      </w:pPr>
      <w:r>
        <w:rPr>
          <w:rFonts w:hint="eastAsia"/>
          <w:sz w:val="21"/>
          <w:szCs w:val="21"/>
          <w:u w:val="none"/>
        </w:rPr>
        <w:t>解析单音节字词测试注意事项。</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4.本章难点</w:t>
      </w:r>
    </w:p>
    <w:p>
      <w:pPr>
        <w:spacing w:line="360" w:lineRule="auto"/>
        <w:ind w:left="416" w:leftChars="130"/>
        <w:rPr>
          <w:sz w:val="21"/>
          <w:szCs w:val="21"/>
          <w:u w:val="none"/>
        </w:rPr>
      </w:pPr>
      <w:r>
        <w:rPr>
          <w:rFonts w:hint="eastAsia"/>
          <w:sz w:val="21"/>
          <w:szCs w:val="21"/>
          <w:u w:val="none"/>
        </w:rPr>
        <w:t>学生</w:t>
      </w:r>
      <w:r>
        <w:rPr>
          <w:sz w:val="21"/>
          <w:szCs w:val="21"/>
          <w:u w:val="none"/>
        </w:rPr>
        <w:t>能找到自己的发音问题</w:t>
      </w:r>
      <w:r>
        <w:rPr>
          <w:rFonts w:hint="eastAsia"/>
          <w:sz w:val="21"/>
          <w:szCs w:val="21"/>
          <w:u w:val="none"/>
        </w:rPr>
        <w:t>，</w:t>
      </w:r>
      <w:r>
        <w:rPr>
          <w:sz w:val="21"/>
          <w:szCs w:val="21"/>
          <w:u w:val="none"/>
        </w:rPr>
        <w:t>并能自我正音训练</w:t>
      </w:r>
      <w:r>
        <w:rPr>
          <w:rFonts w:hint="eastAsia"/>
          <w:sz w:val="21"/>
          <w:szCs w:val="21"/>
          <w:u w:val="none"/>
        </w:rPr>
        <w:t>，</w:t>
      </w:r>
      <w:r>
        <w:rPr>
          <w:sz w:val="21"/>
          <w:szCs w:val="21"/>
          <w:u w:val="none"/>
        </w:rPr>
        <w:t>最终提高单音节发音准确度</w:t>
      </w:r>
      <w:r>
        <w:rPr>
          <w:rFonts w:hint="eastAsia"/>
          <w:sz w:val="21"/>
          <w:szCs w:val="21"/>
          <w:u w:val="none"/>
        </w:rPr>
        <w:t>。</w:t>
      </w:r>
    </w:p>
    <w:p>
      <w:pPr>
        <w:spacing w:line="360" w:lineRule="auto"/>
        <w:ind w:firstLine="420" w:firstLineChars="200"/>
        <w:rPr>
          <w:rFonts w:ascii="等线 Light" w:hAnsi="等线 Light" w:eastAsia="等线 Light" w:cs="等线 Light"/>
          <w:sz w:val="21"/>
          <w:szCs w:val="21"/>
          <w:u w:val="none"/>
        </w:rPr>
      </w:pPr>
    </w:p>
    <w:p>
      <w:pPr>
        <w:jc w:val="center"/>
        <w:rPr>
          <w:rFonts w:ascii="宋体" w:hAnsi="宋体" w:cs="宋体"/>
          <w:b/>
          <w:bCs/>
          <w:sz w:val="21"/>
          <w:szCs w:val="21"/>
        </w:rPr>
      </w:pPr>
      <w:r>
        <w:rPr>
          <w:rFonts w:hint="eastAsia" w:ascii="宋体" w:hAnsi="宋体" w:cs="宋体"/>
          <w:b/>
          <w:bCs/>
          <w:kern w:val="0"/>
          <w:sz w:val="21"/>
          <w:szCs w:val="21"/>
          <w:u w:val="none"/>
        </w:rPr>
        <w:t xml:space="preserve">第三章 </w:t>
      </w:r>
      <w:r>
        <w:rPr>
          <w:rFonts w:hint="eastAsia" w:ascii="宋体" w:hAnsi="宋体" w:cs="宋体"/>
          <w:b/>
          <w:bCs/>
          <w:sz w:val="21"/>
          <w:szCs w:val="21"/>
          <w:u w:val="none"/>
        </w:rPr>
        <w:t>普通话水平测试多音节词语训练（6学时）</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1.教学目标</w:t>
      </w:r>
    </w:p>
    <w:p>
      <w:pPr>
        <w:spacing w:line="360" w:lineRule="auto"/>
        <w:ind w:firstLine="420" w:firstLineChars="200"/>
        <w:rPr>
          <w:sz w:val="21"/>
          <w:szCs w:val="21"/>
          <w:u w:val="none"/>
        </w:rPr>
      </w:pPr>
      <w:r>
        <w:rPr>
          <w:sz w:val="21"/>
          <w:szCs w:val="21"/>
          <w:u w:val="none"/>
        </w:rPr>
        <w:t>熟悉多音节字词测试注意事项</w:t>
      </w:r>
      <w:r>
        <w:rPr>
          <w:rFonts w:hint="eastAsia"/>
          <w:sz w:val="21"/>
          <w:szCs w:val="21"/>
          <w:u w:val="none"/>
        </w:rPr>
        <w:t>，</w:t>
      </w:r>
      <w:r>
        <w:rPr>
          <w:sz w:val="21"/>
          <w:szCs w:val="21"/>
          <w:u w:val="none"/>
        </w:rPr>
        <w:t>能找到自己的发音问题</w:t>
      </w:r>
      <w:r>
        <w:rPr>
          <w:rFonts w:hint="eastAsia"/>
          <w:sz w:val="21"/>
          <w:szCs w:val="21"/>
          <w:u w:val="none"/>
        </w:rPr>
        <w:t>，</w:t>
      </w:r>
      <w:r>
        <w:rPr>
          <w:sz w:val="21"/>
          <w:szCs w:val="21"/>
          <w:u w:val="none"/>
        </w:rPr>
        <w:t>并能自我正音训练</w:t>
      </w:r>
      <w:r>
        <w:rPr>
          <w:rFonts w:hint="eastAsia"/>
          <w:sz w:val="21"/>
          <w:szCs w:val="21"/>
          <w:u w:val="none"/>
        </w:rPr>
        <w:t>，</w:t>
      </w:r>
      <w:r>
        <w:rPr>
          <w:sz w:val="21"/>
          <w:szCs w:val="21"/>
          <w:u w:val="none"/>
        </w:rPr>
        <w:t>最终提高多音节发音准确度</w:t>
      </w:r>
      <w:r>
        <w:rPr>
          <w:rFonts w:hint="eastAsia"/>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2.教学内容</w:t>
      </w:r>
    </w:p>
    <w:p>
      <w:pPr>
        <w:spacing w:line="360" w:lineRule="auto"/>
        <w:ind w:firstLine="420" w:firstLineChars="200"/>
        <w:rPr>
          <w:rFonts w:eastAsia="等线 Light"/>
          <w:sz w:val="21"/>
          <w:szCs w:val="21"/>
          <w:u w:val="none"/>
        </w:rPr>
      </w:pPr>
      <w:r>
        <w:rPr>
          <w:rFonts w:hint="eastAsia" w:eastAsia="等线 Light"/>
          <w:sz w:val="21"/>
          <w:szCs w:val="21"/>
          <w:u w:val="none"/>
        </w:rPr>
        <w:t>读多音节词语测试指导：读多音节词语测试要求与指导；</w:t>
      </w:r>
    </w:p>
    <w:p>
      <w:pPr>
        <w:pStyle w:val="2"/>
        <w:rPr>
          <w:rFonts w:ascii="等线" w:hAnsi="等线" w:eastAsia="等线" w:cs="等线"/>
          <w:sz w:val="21"/>
          <w:szCs w:val="21"/>
          <w:u w:val="none"/>
        </w:rPr>
      </w:pPr>
      <w:r>
        <w:rPr>
          <w:rFonts w:hint="eastAsia" w:ascii="等线" w:hAnsi="等线" w:eastAsia="等线" w:cs="等线"/>
          <w:sz w:val="21"/>
          <w:szCs w:val="21"/>
          <w:u w:val="none"/>
        </w:rPr>
        <w:t xml:space="preserve">    读多音节词语专项训练：轻声及词语的轻重音训练、儿化及儿化训练、变调及变调训练、容易读错的字词训练。</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3.本章重点</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帮助学生找到自我发音问题。</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4.本章难点</w:t>
      </w:r>
    </w:p>
    <w:p>
      <w:pPr>
        <w:spacing w:line="360" w:lineRule="auto"/>
        <w:ind w:firstLine="420" w:firstLineChars="200"/>
        <w:rPr>
          <w:sz w:val="21"/>
          <w:szCs w:val="21"/>
          <w:u w:val="none"/>
        </w:rPr>
      </w:pPr>
      <w:r>
        <w:rPr>
          <w:sz w:val="21"/>
          <w:szCs w:val="21"/>
          <w:u w:val="none"/>
        </w:rPr>
        <w:t>提高</w:t>
      </w:r>
      <w:r>
        <w:rPr>
          <w:rFonts w:hint="eastAsia"/>
          <w:sz w:val="21"/>
          <w:szCs w:val="21"/>
          <w:u w:val="none"/>
        </w:rPr>
        <w:t>学生</w:t>
      </w:r>
      <w:r>
        <w:rPr>
          <w:sz w:val="21"/>
          <w:szCs w:val="21"/>
          <w:u w:val="none"/>
        </w:rPr>
        <w:t>多音节发音准确度</w:t>
      </w:r>
      <w:r>
        <w:rPr>
          <w:rFonts w:hint="eastAsia"/>
          <w:sz w:val="21"/>
          <w:szCs w:val="21"/>
          <w:u w:val="none"/>
        </w:rPr>
        <w:t>。</w:t>
      </w:r>
    </w:p>
    <w:p>
      <w:pPr>
        <w:pStyle w:val="2"/>
        <w:jc w:val="center"/>
        <w:rPr>
          <w:rFonts w:ascii="宋体" w:hAnsi="宋体" w:cs="宋体"/>
          <w:b/>
          <w:bCs/>
          <w:sz w:val="21"/>
          <w:szCs w:val="21"/>
          <w:u w:val="none"/>
        </w:rPr>
      </w:pPr>
      <w:r>
        <w:rPr>
          <w:rFonts w:hint="eastAsia" w:ascii="宋体" w:hAnsi="宋体" w:cs="宋体"/>
          <w:b/>
          <w:bCs/>
          <w:sz w:val="21"/>
          <w:szCs w:val="21"/>
          <w:u w:val="none"/>
        </w:rPr>
        <w:t>第四章 普通话水平测试朗读短文训练</w:t>
      </w:r>
      <w:r>
        <w:rPr>
          <w:rFonts w:hint="eastAsia" w:hAnsi="宋体" w:cs="宋体"/>
          <w:b/>
          <w:bCs/>
          <w:sz w:val="21"/>
          <w:szCs w:val="21"/>
          <w:u w:val="none"/>
        </w:rPr>
        <w:t>（8学时）</w:t>
      </w:r>
    </w:p>
    <w:p>
      <w:pPr>
        <w:pStyle w:val="2"/>
        <w:jc w:val="center"/>
        <w:rPr>
          <w:rFonts w:ascii="宋体" w:hAnsi="宋体" w:cs="宋体"/>
          <w:b/>
          <w:bCs/>
          <w:sz w:val="21"/>
          <w:szCs w:val="21"/>
          <w:u w:val="none"/>
        </w:rPr>
      </w:pP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1.教学目标</w:t>
      </w:r>
    </w:p>
    <w:p>
      <w:pPr>
        <w:spacing w:line="360" w:lineRule="auto"/>
        <w:ind w:firstLine="420" w:firstLineChars="200"/>
        <w:rPr>
          <w:sz w:val="21"/>
          <w:szCs w:val="21"/>
          <w:u w:val="none"/>
        </w:rPr>
      </w:pPr>
      <w:r>
        <w:rPr>
          <w:sz w:val="21"/>
          <w:szCs w:val="21"/>
          <w:u w:val="none"/>
        </w:rPr>
        <w:t>熟悉</w:t>
      </w:r>
      <w:r>
        <w:rPr>
          <w:rFonts w:hint="eastAsia"/>
          <w:sz w:val="21"/>
          <w:szCs w:val="21"/>
          <w:u w:val="none"/>
        </w:rPr>
        <w:t>朗读</w:t>
      </w:r>
      <w:r>
        <w:rPr>
          <w:sz w:val="21"/>
          <w:szCs w:val="21"/>
          <w:u w:val="none"/>
        </w:rPr>
        <w:t>测试注意事项</w:t>
      </w:r>
      <w:r>
        <w:rPr>
          <w:rFonts w:hint="eastAsia"/>
          <w:sz w:val="21"/>
          <w:szCs w:val="21"/>
          <w:u w:val="none"/>
        </w:rPr>
        <w:t>，</w:t>
      </w:r>
      <w:r>
        <w:rPr>
          <w:sz w:val="21"/>
          <w:szCs w:val="21"/>
          <w:u w:val="none"/>
        </w:rPr>
        <w:t>能找到自己的发音问题</w:t>
      </w:r>
      <w:r>
        <w:rPr>
          <w:rFonts w:hint="eastAsia"/>
          <w:sz w:val="21"/>
          <w:szCs w:val="21"/>
          <w:u w:val="none"/>
        </w:rPr>
        <w:t>，</w:t>
      </w:r>
      <w:r>
        <w:rPr>
          <w:sz w:val="21"/>
          <w:szCs w:val="21"/>
          <w:u w:val="none"/>
        </w:rPr>
        <w:t>并能自我正音训练</w:t>
      </w:r>
      <w:r>
        <w:rPr>
          <w:rFonts w:hint="eastAsia"/>
          <w:sz w:val="21"/>
          <w:szCs w:val="21"/>
          <w:u w:val="none"/>
        </w:rPr>
        <w:t>，</w:t>
      </w:r>
      <w:r>
        <w:rPr>
          <w:sz w:val="21"/>
          <w:szCs w:val="21"/>
          <w:u w:val="none"/>
        </w:rPr>
        <w:t>最终提高</w:t>
      </w:r>
      <w:r>
        <w:rPr>
          <w:rFonts w:hint="eastAsia"/>
          <w:sz w:val="21"/>
          <w:szCs w:val="21"/>
          <w:u w:val="none"/>
        </w:rPr>
        <w:t>朗读</w:t>
      </w:r>
      <w:r>
        <w:rPr>
          <w:sz w:val="21"/>
          <w:szCs w:val="21"/>
          <w:u w:val="none"/>
        </w:rPr>
        <w:t>水平</w:t>
      </w:r>
      <w:r>
        <w:rPr>
          <w:rFonts w:hint="eastAsia"/>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2.教学内容</w:t>
      </w:r>
    </w:p>
    <w:p>
      <w:pPr>
        <w:spacing w:line="360" w:lineRule="auto"/>
        <w:ind w:firstLine="420" w:firstLineChars="200"/>
        <w:rPr>
          <w:sz w:val="21"/>
          <w:szCs w:val="21"/>
          <w:u w:val="none"/>
        </w:rPr>
      </w:pPr>
      <w:r>
        <w:rPr>
          <w:rFonts w:hint="eastAsia"/>
          <w:sz w:val="21"/>
          <w:szCs w:val="21"/>
          <w:u w:val="none"/>
        </w:rPr>
        <w:t>朗读短文测试指导：普通话水平测试对朗读短文的要求、朗读短文测试指导；</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朗读短文专项训练：语音规范训练、朗读的基本技巧训练；</w:t>
      </w:r>
    </w:p>
    <w:p>
      <w:pPr>
        <w:pStyle w:val="2"/>
        <w:rPr>
          <w:sz w:val="21"/>
          <w:szCs w:val="21"/>
          <w:u w:val="none"/>
        </w:rPr>
      </w:pPr>
      <w:r>
        <w:rPr>
          <w:rFonts w:hint="eastAsia"/>
          <w:sz w:val="21"/>
          <w:szCs w:val="21"/>
          <w:u w:val="none"/>
        </w:rPr>
        <w:t xml:space="preserve">    普通话水平测试用朗读作品示范教学与练习。</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3.本章重点</w:t>
      </w:r>
    </w:p>
    <w:p>
      <w:pPr>
        <w:spacing w:line="360" w:lineRule="auto"/>
        <w:ind w:firstLine="420" w:firstLineChars="200"/>
        <w:rPr>
          <w:sz w:val="21"/>
          <w:szCs w:val="21"/>
          <w:u w:val="none"/>
        </w:rPr>
      </w:pPr>
      <w:r>
        <w:rPr>
          <w:sz w:val="21"/>
          <w:szCs w:val="21"/>
          <w:u w:val="none"/>
        </w:rPr>
        <w:t>熟悉</w:t>
      </w:r>
      <w:r>
        <w:rPr>
          <w:rFonts w:hint="eastAsia"/>
          <w:sz w:val="21"/>
          <w:szCs w:val="21"/>
          <w:u w:val="none"/>
        </w:rPr>
        <w:t>朗读</w:t>
      </w:r>
      <w:r>
        <w:rPr>
          <w:sz w:val="21"/>
          <w:szCs w:val="21"/>
          <w:u w:val="none"/>
        </w:rPr>
        <w:t>测试注意事项</w:t>
      </w:r>
      <w:r>
        <w:rPr>
          <w:rFonts w:hint="eastAsia"/>
          <w:sz w:val="21"/>
          <w:szCs w:val="21"/>
          <w:u w:val="none"/>
        </w:rPr>
        <w:t>，</w:t>
      </w:r>
      <w:r>
        <w:rPr>
          <w:sz w:val="21"/>
          <w:szCs w:val="21"/>
          <w:u w:val="none"/>
        </w:rPr>
        <w:t>能找到自己的发音问题</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4.本章难点</w:t>
      </w:r>
    </w:p>
    <w:p>
      <w:pPr>
        <w:spacing w:line="360" w:lineRule="auto"/>
        <w:ind w:firstLine="420" w:firstLineChars="200"/>
        <w:rPr>
          <w:rFonts w:ascii="等线 Light" w:hAnsi="等线 Light" w:eastAsia="等线 Light" w:cs="等线 Light"/>
          <w:sz w:val="21"/>
          <w:szCs w:val="21"/>
          <w:u w:val="none"/>
        </w:rPr>
      </w:pPr>
      <w:r>
        <w:rPr>
          <w:rFonts w:hint="eastAsia"/>
          <w:sz w:val="21"/>
          <w:szCs w:val="21"/>
          <w:u w:val="none"/>
        </w:rPr>
        <w:t>如何</w:t>
      </w:r>
      <w:r>
        <w:rPr>
          <w:sz w:val="21"/>
          <w:szCs w:val="21"/>
          <w:u w:val="none"/>
        </w:rPr>
        <w:t>提高</w:t>
      </w:r>
      <w:r>
        <w:rPr>
          <w:rFonts w:hint="eastAsia"/>
          <w:sz w:val="21"/>
          <w:szCs w:val="21"/>
          <w:u w:val="none"/>
        </w:rPr>
        <w:t>朗读</w:t>
      </w:r>
      <w:r>
        <w:rPr>
          <w:sz w:val="21"/>
          <w:szCs w:val="21"/>
          <w:u w:val="none"/>
        </w:rPr>
        <w:t>水平</w:t>
      </w:r>
      <w:r>
        <w:rPr>
          <w:rFonts w:hint="eastAsia" w:ascii="等线 Light" w:hAnsi="等线 Light" w:eastAsia="等线 Light" w:cs="等线 Light"/>
          <w:sz w:val="21"/>
          <w:szCs w:val="21"/>
          <w:u w:val="none"/>
        </w:rPr>
        <w:t>。</w:t>
      </w:r>
    </w:p>
    <w:p>
      <w:pPr>
        <w:pStyle w:val="2"/>
        <w:numPr>
          <w:ilvl w:val="0"/>
          <w:numId w:val="5"/>
        </w:numPr>
        <w:jc w:val="center"/>
        <w:rPr>
          <w:b/>
          <w:bCs/>
          <w:sz w:val="21"/>
          <w:szCs w:val="21"/>
          <w:u w:val="none"/>
        </w:rPr>
      </w:pPr>
      <w:r>
        <w:rPr>
          <w:rFonts w:hint="eastAsia"/>
          <w:b/>
          <w:bCs/>
          <w:sz w:val="21"/>
          <w:szCs w:val="21"/>
          <w:u w:val="none"/>
        </w:rPr>
        <w:t>普通话水平测试命题说话训练（6学时）</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1.教学目标</w:t>
      </w:r>
    </w:p>
    <w:p>
      <w:pPr>
        <w:spacing w:line="360" w:lineRule="auto"/>
        <w:ind w:left="626" w:leftChars="130" w:hanging="210" w:hangingChars="100"/>
        <w:rPr>
          <w:sz w:val="21"/>
          <w:szCs w:val="21"/>
          <w:u w:val="none"/>
        </w:rPr>
      </w:pPr>
      <w:r>
        <w:rPr>
          <w:sz w:val="21"/>
          <w:szCs w:val="21"/>
          <w:u w:val="none"/>
        </w:rPr>
        <w:t>熟悉说话测试注意事项</w:t>
      </w:r>
      <w:r>
        <w:rPr>
          <w:rFonts w:hint="eastAsia"/>
          <w:sz w:val="21"/>
          <w:szCs w:val="21"/>
          <w:u w:val="none"/>
        </w:rPr>
        <w:t>，</w:t>
      </w:r>
      <w:r>
        <w:rPr>
          <w:sz w:val="21"/>
          <w:szCs w:val="21"/>
          <w:u w:val="none"/>
        </w:rPr>
        <w:t>能找到自己的发音问题</w:t>
      </w:r>
      <w:r>
        <w:rPr>
          <w:rFonts w:hint="eastAsia"/>
          <w:sz w:val="21"/>
          <w:szCs w:val="21"/>
          <w:u w:val="none"/>
        </w:rPr>
        <w:t>，</w:t>
      </w:r>
      <w:r>
        <w:rPr>
          <w:sz w:val="21"/>
          <w:szCs w:val="21"/>
          <w:u w:val="none"/>
        </w:rPr>
        <w:t>并能自我正音训练</w:t>
      </w:r>
      <w:r>
        <w:rPr>
          <w:rFonts w:hint="eastAsia"/>
          <w:sz w:val="21"/>
          <w:szCs w:val="21"/>
          <w:u w:val="none"/>
        </w:rPr>
        <w:t>，</w:t>
      </w:r>
      <w:r>
        <w:rPr>
          <w:sz w:val="21"/>
          <w:szCs w:val="21"/>
          <w:u w:val="none"/>
        </w:rPr>
        <w:t>最终提高</w:t>
      </w:r>
      <w:r>
        <w:rPr>
          <w:rFonts w:hint="eastAsia"/>
          <w:sz w:val="21"/>
          <w:szCs w:val="21"/>
          <w:u w:val="none"/>
        </w:rPr>
        <w:t>口语表达。</w:t>
      </w:r>
    </w:p>
    <w:p>
      <w:pPr>
        <w:spacing w:line="360" w:lineRule="auto"/>
        <w:ind w:left="626" w:leftChars="130" w:hanging="210" w:hangingChars="1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2.教学内容</w:t>
      </w:r>
    </w:p>
    <w:p>
      <w:pPr>
        <w:spacing w:line="360" w:lineRule="auto"/>
        <w:ind w:firstLine="420" w:firstLineChars="200"/>
        <w:rPr>
          <w:sz w:val="21"/>
          <w:szCs w:val="21"/>
          <w:u w:val="none"/>
        </w:rPr>
      </w:pPr>
      <w:r>
        <w:rPr>
          <w:rFonts w:hint="eastAsia"/>
          <w:sz w:val="21"/>
          <w:szCs w:val="21"/>
          <w:u w:val="none"/>
        </w:rPr>
        <w:t>命题说话测试要求：普通话水平测试用话题、普通话语音的标准程度、普通话词汇、语法表达的规范程度、普通话说话的自然流畅程度；</w:t>
      </w:r>
    </w:p>
    <w:p>
      <w:pPr>
        <w:spacing w:line="360" w:lineRule="auto"/>
        <w:ind w:firstLine="420" w:firstLineChars="200"/>
        <w:rPr>
          <w:sz w:val="21"/>
          <w:szCs w:val="21"/>
          <w:u w:val="none"/>
        </w:rPr>
      </w:pPr>
      <w:r>
        <w:rPr>
          <w:rFonts w:hint="eastAsia"/>
          <w:sz w:val="21"/>
          <w:szCs w:val="21"/>
          <w:u w:val="none"/>
        </w:rPr>
        <w:t>命题说话训练：如何正确对待命题说话、说话的音准、说话的语调、说话表达的用词与用句；</w:t>
      </w:r>
    </w:p>
    <w:p>
      <w:pPr>
        <w:pStyle w:val="2"/>
        <w:ind w:firstLine="420"/>
        <w:rPr>
          <w:sz w:val="21"/>
          <w:szCs w:val="21"/>
          <w:u w:val="none"/>
        </w:rPr>
      </w:pPr>
      <w:r>
        <w:rPr>
          <w:rFonts w:hint="eastAsia"/>
          <w:sz w:val="21"/>
          <w:szCs w:val="21"/>
          <w:u w:val="none"/>
        </w:rPr>
        <w:t>普通话水平测试用话题分析：话题要点提示、话题成篇案例点评；</w:t>
      </w:r>
    </w:p>
    <w:p>
      <w:pPr>
        <w:pStyle w:val="2"/>
        <w:ind w:firstLine="420"/>
        <w:rPr>
          <w:sz w:val="21"/>
          <w:szCs w:val="21"/>
          <w:u w:val="none"/>
        </w:rPr>
      </w:pPr>
      <w:r>
        <w:rPr>
          <w:rFonts w:hint="eastAsia"/>
          <w:sz w:val="21"/>
          <w:szCs w:val="21"/>
          <w:u w:val="none"/>
        </w:rPr>
        <w:t>常见方言词、方言语法举例：普通话与湖南方言常用词对照举例、普通话与湖南方言语法差异举例。</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3.本章重点</w:t>
      </w:r>
    </w:p>
    <w:p>
      <w:pPr>
        <w:spacing w:line="360" w:lineRule="auto"/>
        <w:ind w:firstLine="420" w:firstLineChars="200"/>
        <w:rPr>
          <w:rFonts w:ascii="等线 Light" w:hAnsi="等线 Light" w:eastAsia="等线 Light" w:cs="等线 Light"/>
          <w:sz w:val="21"/>
          <w:szCs w:val="21"/>
          <w:u w:val="none"/>
        </w:rPr>
      </w:pPr>
      <w:r>
        <w:rPr>
          <w:sz w:val="21"/>
          <w:szCs w:val="21"/>
          <w:u w:val="none"/>
        </w:rPr>
        <w:t>能找到自己的发音问题</w:t>
      </w:r>
      <w:r>
        <w:rPr>
          <w:rFonts w:hint="eastAsia" w:ascii="等线 Light" w:hAnsi="等线 Light" w:eastAsia="等线 Light" w:cs="等线 Light"/>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4.本章难点</w:t>
      </w:r>
    </w:p>
    <w:p>
      <w:pPr>
        <w:spacing w:line="360" w:lineRule="auto"/>
        <w:ind w:firstLine="420" w:firstLineChars="200"/>
        <w:rPr>
          <w:rFonts w:ascii="等线 Light" w:hAnsi="等线 Light" w:eastAsia="等线 Light" w:cs="等线 Light"/>
          <w:sz w:val="21"/>
          <w:szCs w:val="21"/>
          <w:u w:val="none"/>
        </w:rPr>
      </w:pPr>
      <w:r>
        <w:rPr>
          <w:sz w:val="21"/>
          <w:szCs w:val="21"/>
          <w:u w:val="none"/>
        </w:rPr>
        <w:t>能自我正音训练</w:t>
      </w:r>
      <w:r>
        <w:rPr>
          <w:rFonts w:hint="eastAsia"/>
          <w:sz w:val="21"/>
          <w:szCs w:val="21"/>
          <w:u w:val="none"/>
        </w:rPr>
        <w:t>，</w:t>
      </w:r>
      <w:r>
        <w:rPr>
          <w:sz w:val="21"/>
          <w:szCs w:val="21"/>
          <w:u w:val="none"/>
        </w:rPr>
        <w:t>最终提高</w:t>
      </w:r>
      <w:r>
        <w:rPr>
          <w:rFonts w:hint="eastAsia"/>
          <w:sz w:val="21"/>
          <w:szCs w:val="21"/>
          <w:u w:val="none"/>
        </w:rPr>
        <w:t>口语表达</w:t>
      </w:r>
      <w:r>
        <w:rPr>
          <w:rFonts w:hint="eastAsia" w:ascii="等线 Light" w:hAnsi="等线 Light" w:eastAsia="等线 Light" w:cs="等线 Light"/>
          <w:sz w:val="21"/>
          <w:szCs w:val="21"/>
          <w:u w:val="none"/>
        </w:rPr>
        <w:t>。</w:t>
      </w:r>
    </w:p>
    <w:p>
      <w:pPr>
        <w:pStyle w:val="2"/>
        <w:numPr>
          <w:ilvl w:val="0"/>
          <w:numId w:val="5"/>
        </w:numPr>
        <w:jc w:val="center"/>
        <w:rPr>
          <w:b/>
          <w:bCs/>
          <w:sz w:val="21"/>
          <w:szCs w:val="21"/>
          <w:u w:val="none"/>
        </w:rPr>
      </w:pPr>
      <w:r>
        <w:rPr>
          <w:rFonts w:hint="eastAsia"/>
          <w:b/>
          <w:bCs/>
          <w:sz w:val="21"/>
          <w:szCs w:val="21"/>
          <w:u w:val="none"/>
        </w:rPr>
        <w:t>普通话水平测试综合训练（4学时）</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1.教学目标</w:t>
      </w:r>
    </w:p>
    <w:p>
      <w:pPr>
        <w:spacing w:line="360" w:lineRule="auto"/>
        <w:ind w:firstLine="420" w:firstLineChars="200"/>
        <w:rPr>
          <w:sz w:val="21"/>
          <w:szCs w:val="21"/>
          <w:u w:val="none"/>
        </w:rPr>
      </w:pPr>
      <w:r>
        <w:rPr>
          <w:sz w:val="21"/>
          <w:szCs w:val="21"/>
          <w:u w:val="none"/>
        </w:rPr>
        <w:t>能顺利完成普通话水平测试流程</w:t>
      </w:r>
      <w:r>
        <w:rPr>
          <w:rFonts w:hint="eastAsia"/>
          <w:sz w:val="21"/>
          <w:szCs w:val="21"/>
          <w:u w:val="none"/>
        </w:rPr>
        <w:t>。</w:t>
      </w:r>
      <w:r>
        <w:rPr>
          <w:sz w:val="21"/>
          <w:szCs w:val="21"/>
          <w:u w:val="none"/>
        </w:rPr>
        <w:t>提高普通话水平</w:t>
      </w:r>
      <w:r>
        <w:rPr>
          <w:rFonts w:hint="eastAsia"/>
          <w:sz w:val="21"/>
          <w:szCs w:val="21"/>
          <w:u w:val="none"/>
        </w:rPr>
        <w:t>，</w:t>
      </w:r>
      <w:r>
        <w:rPr>
          <w:sz w:val="21"/>
          <w:szCs w:val="21"/>
          <w:u w:val="none"/>
        </w:rPr>
        <w:t>达到规定的相应等级</w:t>
      </w:r>
      <w:r>
        <w:rPr>
          <w:rFonts w:hint="eastAsia"/>
          <w:sz w:val="21"/>
          <w:szCs w:val="21"/>
          <w:u w:val="none"/>
        </w:rPr>
        <w:t>。</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2.教学内容</w:t>
      </w:r>
    </w:p>
    <w:p>
      <w:pPr>
        <w:spacing w:line="360" w:lineRule="auto"/>
        <w:ind w:firstLine="420" w:firstLineChars="200"/>
        <w:rPr>
          <w:sz w:val="21"/>
          <w:szCs w:val="21"/>
          <w:u w:val="none"/>
        </w:rPr>
      </w:pPr>
      <w:r>
        <w:rPr>
          <w:rFonts w:hint="eastAsia"/>
          <w:sz w:val="21"/>
          <w:szCs w:val="21"/>
          <w:u w:val="none"/>
        </w:rPr>
        <w:t>普通话水平测试综合训练：介绍测试流程、了解测试注意事项、了解关于机辅测试的热点问题。</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3.本章重点</w:t>
      </w:r>
    </w:p>
    <w:p>
      <w:pPr>
        <w:spacing w:line="360" w:lineRule="auto"/>
        <w:ind w:firstLine="420" w:firstLineChars="200"/>
        <w:rPr>
          <w:rFonts w:ascii="等线 Light" w:hAnsi="等线 Light" w:eastAsia="等线 Light" w:cs="等线 Light"/>
          <w:sz w:val="21"/>
          <w:szCs w:val="21"/>
          <w:u w:val="none"/>
        </w:rPr>
      </w:pPr>
      <w:r>
        <w:rPr>
          <w:rFonts w:hint="eastAsia"/>
          <w:sz w:val="21"/>
          <w:szCs w:val="21"/>
          <w:u w:val="none"/>
        </w:rPr>
        <w:t>进行普通话语音评估和测试综合演练。</w:t>
      </w:r>
    </w:p>
    <w:p>
      <w:pPr>
        <w:spacing w:line="360" w:lineRule="auto"/>
        <w:ind w:firstLine="420" w:firstLineChars="200"/>
        <w:rPr>
          <w:rFonts w:ascii="等线 Light" w:hAnsi="等线 Light" w:eastAsia="等线 Light" w:cs="等线 Light"/>
          <w:sz w:val="21"/>
          <w:szCs w:val="21"/>
          <w:u w:val="none"/>
        </w:rPr>
      </w:pPr>
      <w:r>
        <w:rPr>
          <w:rFonts w:hint="eastAsia" w:ascii="等线 Light" w:hAnsi="等线 Light" w:eastAsia="等线 Light" w:cs="等线 Light"/>
          <w:sz w:val="21"/>
          <w:szCs w:val="21"/>
          <w:u w:val="none"/>
        </w:rPr>
        <w:t>4.本章难点</w:t>
      </w:r>
    </w:p>
    <w:p>
      <w:pPr>
        <w:spacing w:line="360" w:lineRule="auto"/>
        <w:ind w:firstLine="420" w:firstLineChars="200"/>
        <w:rPr>
          <w:rFonts w:ascii="等线 Light" w:hAnsi="等线 Light" w:eastAsia="等线 Light" w:cs="等线 Light"/>
          <w:sz w:val="21"/>
          <w:szCs w:val="21"/>
          <w:u w:val="none"/>
        </w:rPr>
      </w:pPr>
      <w:r>
        <w:rPr>
          <w:sz w:val="21"/>
          <w:szCs w:val="21"/>
          <w:u w:val="none"/>
        </w:rPr>
        <w:t>提高普通话水平</w:t>
      </w:r>
      <w:r>
        <w:rPr>
          <w:rFonts w:hint="eastAsia"/>
          <w:sz w:val="21"/>
          <w:szCs w:val="21"/>
          <w:u w:val="none"/>
        </w:rPr>
        <w:t>，</w:t>
      </w:r>
      <w:r>
        <w:rPr>
          <w:sz w:val="21"/>
          <w:szCs w:val="21"/>
          <w:u w:val="none"/>
        </w:rPr>
        <w:t>达到规定的相应等级</w:t>
      </w:r>
      <w:r>
        <w:rPr>
          <w:rFonts w:hint="eastAsia" w:ascii="等线 Light" w:hAnsi="等线 Light" w:eastAsia="等线 Light" w:cs="等线 Light"/>
          <w:sz w:val="21"/>
          <w:szCs w:val="21"/>
          <w:u w:val="none"/>
        </w:rPr>
        <w:t>。</w:t>
      </w:r>
    </w:p>
    <w:p>
      <w:pPr>
        <w:numPr>
          <w:ilvl w:val="0"/>
          <w:numId w:val="6"/>
        </w:numPr>
        <w:spacing w:line="360" w:lineRule="auto"/>
        <w:ind w:firstLine="420" w:firstLineChars="200"/>
        <w:rPr>
          <w:rFonts w:ascii="等线 Light" w:hAnsi="等线 Light" w:eastAsia="等线 Light" w:cs="等线 Light"/>
          <w:b/>
          <w:sz w:val="21"/>
          <w:szCs w:val="21"/>
          <w:u w:val="none"/>
        </w:rPr>
      </w:pPr>
      <w:r>
        <w:rPr>
          <w:rFonts w:hint="eastAsia" w:ascii="等线 Light" w:hAnsi="等线 Light" w:eastAsia="等线 Light" w:cs="等线 Light"/>
          <w:b/>
          <w:sz w:val="21"/>
          <w:szCs w:val="21"/>
          <w:u w:val="none"/>
        </w:rPr>
        <w:t>教学方法</w:t>
      </w:r>
    </w:p>
    <w:p>
      <w:pPr>
        <w:pStyle w:val="2"/>
        <w:rPr>
          <w:sz w:val="21"/>
          <w:szCs w:val="21"/>
          <w:u w:val="none"/>
        </w:rPr>
      </w:pPr>
      <w:r>
        <w:rPr>
          <w:rFonts w:hint="eastAsia"/>
          <w:sz w:val="21"/>
          <w:szCs w:val="21"/>
          <w:u w:val="none"/>
        </w:rPr>
        <w:t xml:space="preserve">    讲授法、演练法、实践教学法</w:t>
      </w:r>
    </w:p>
    <w:p>
      <w:pPr>
        <w:numPr>
          <w:ilvl w:val="0"/>
          <w:numId w:val="6"/>
        </w:numPr>
        <w:spacing w:line="360" w:lineRule="auto"/>
        <w:ind w:firstLine="420" w:firstLineChars="200"/>
        <w:rPr>
          <w:rFonts w:ascii="等线 Light" w:hAnsi="等线 Light" w:eastAsia="等线 Light" w:cs="等线 Light"/>
          <w:b/>
          <w:sz w:val="21"/>
          <w:szCs w:val="21"/>
          <w:u w:val="none"/>
        </w:rPr>
      </w:pPr>
      <w:r>
        <w:rPr>
          <w:rFonts w:hint="eastAsia" w:ascii="等线 Light" w:hAnsi="等线 Light" w:eastAsia="等线 Light" w:cs="等线 Light"/>
          <w:b/>
          <w:sz w:val="21"/>
          <w:szCs w:val="21"/>
          <w:u w:val="none"/>
        </w:rPr>
        <w:t>课程考核和成绩评定方式</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lang w:val="zh-CN"/>
        </w:rPr>
        <w:t>本课程采用形成性考核与终结性考核相结合的考核方式，形成性考核成绩占总成绩的</w:t>
      </w:r>
      <w:r>
        <w:rPr>
          <w:rFonts w:ascii="宋体" w:hAnsi="宋体" w:cs="宋体"/>
          <w:sz w:val="21"/>
          <w:szCs w:val="21"/>
          <w:u w:val="none"/>
        </w:rPr>
        <w:t>30</w:t>
      </w:r>
      <w:r>
        <w:rPr>
          <w:rFonts w:hint="eastAsia" w:ascii="宋体" w:hAnsi="宋体" w:cs="宋体"/>
          <w:sz w:val="21"/>
          <w:szCs w:val="21"/>
          <w:u w:val="none"/>
          <w:lang w:val="zh-CN"/>
        </w:rPr>
        <w:t>%，终结性考核成绩占总成绩的</w:t>
      </w:r>
      <w:r>
        <w:rPr>
          <w:rFonts w:ascii="宋体" w:hAnsi="宋体" w:cs="宋体"/>
          <w:sz w:val="21"/>
          <w:szCs w:val="21"/>
          <w:u w:val="none"/>
        </w:rPr>
        <w:t>7</w:t>
      </w:r>
      <w:r>
        <w:rPr>
          <w:rFonts w:hint="eastAsia" w:ascii="宋体" w:hAnsi="宋体" w:cs="宋体"/>
          <w:sz w:val="21"/>
          <w:szCs w:val="21"/>
          <w:u w:val="none"/>
          <w:lang w:val="zh-CN"/>
        </w:rPr>
        <w:t>0%。</w:t>
      </w:r>
    </w:p>
    <w:p>
      <w:pPr>
        <w:spacing w:beforeLines="50" w:afterLines="50"/>
        <w:ind w:firstLine="420" w:firstLineChars="200"/>
        <w:rPr>
          <w:rFonts w:ascii="宋体" w:hAnsi="宋体" w:cs="宋体"/>
          <w:sz w:val="21"/>
          <w:szCs w:val="21"/>
          <w:u w:val="none"/>
          <w:lang w:val="zh-CN"/>
        </w:rPr>
      </w:pPr>
      <w:r>
        <w:rPr>
          <w:rFonts w:hint="eastAsia" w:ascii="宋体" w:hAnsi="宋体" w:cs="宋体"/>
          <w:sz w:val="21"/>
          <w:szCs w:val="21"/>
          <w:u w:val="none"/>
          <w:lang w:val="zh-CN"/>
        </w:rPr>
        <w:t>（1）形成性考核标准</w:t>
      </w: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472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260" w:lineRule="exact"/>
              <w:jc w:val="center"/>
              <w:rPr>
                <w:rFonts w:ascii="宋体" w:hAnsi="宋体" w:cs="宋体"/>
                <w:bCs/>
                <w:color w:val="000000"/>
                <w:sz w:val="21"/>
                <w:szCs w:val="21"/>
                <w:u w:val="none"/>
                <w:lang w:val="zh-CN"/>
              </w:rPr>
            </w:pPr>
            <w:r>
              <w:rPr>
                <w:rFonts w:hint="eastAsia" w:ascii="宋体" w:hAnsi="宋体" w:cs="宋体"/>
                <w:bCs/>
                <w:color w:val="000000"/>
                <w:sz w:val="21"/>
                <w:szCs w:val="21"/>
                <w:u w:val="none"/>
                <w:lang w:val="zh-CN"/>
              </w:rPr>
              <w:t>考核内容</w:t>
            </w:r>
          </w:p>
        </w:tc>
        <w:tc>
          <w:tcPr>
            <w:tcW w:w="4726" w:type="dxa"/>
            <w:vAlign w:val="center"/>
          </w:tcPr>
          <w:p>
            <w:pPr>
              <w:spacing w:line="260" w:lineRule="exact"/>
              <w:jc w:val="center"/>
              <w:rPr>
                <w:rFonts w:ascii="宋体" w:hAnsi="宋体" w:cs="宋体"/>
                <w:bCs/>
                <w:color w:val="000000"/>
                <w:sz w:val="21"/>
                <w:szCs w:val="21"/>
                <w:u w:val="none"/>
                <w:lang w:val="zh-CN"/>
              </w:rPr>
            </w:pPr>
            <w:r>
              <w:rPr>
                <w:rFonts w:hint="eastAsia" w:ascii="宋体" w:hAnsi="宋体" w:cs="宋体"/>
                <w:bCs/>
                <w:color w:val="000000"/>
                <w:sz w:val="21"/>
                <w:szCs w:val="21"/>
                <w:u w:val="none"/>
                <w:lang w:val="zh-CN"/>
              </w:rPr>
              <w:t>考核要求</w:t>
            </w:r>
          </w:p>
        </w:tc>
        <w:tc>
          <w:tcPr>
            <w:tcW w:w="2265" w:type="dxa"/>
            <w:vAlign w:val="center"/>
          </w:tcPr>
          <w:p>
            <w:pPr>
              <w:spacing w:line="260" w:lineRule="exact"/>
              <w:jc w:val="center"/>
              <w:rPr>
                <w:rFonts w:ascii="宋体" w:hAnsi="宋体" w:cs="宋体"/>
                <w:bCs/>
                <w:color w:val="000000"/>
                <w:sz w:val="21"/>
                <w:szCs w:val="21"/>
                <w:u w:val="none"/>
                <w:lang w:val="zh-CN"/>
              </w:rPr>
            </w:pPr>
            <w:r>
              <w:rPr>
                <w:rFonts w:hint="eastAsia" w:ascii="宋体" w:hAnsi="宋体" w:cs="宋体"/>
                <w:bCs/>
                <w:color w:val="000000"/>
                <w:sz w:val="21"/>
                <w:szCs w:val="21"/>
                <w:u w:val="none"/>
                <w:lang w:val="zh-CN"/>
              </w:rPr>
              <w:t>赋分原则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出勤状况</w:t>
            </w:r>
          </w:p>
        </w:tc>
        <w:tc>
          <w:tcPr>
            <w:tcW w:w="4726" w:type="dxa"/>
            <w:vAlign w:val="center"/>
          </w:tcPr>
          <w:p>
            <w:pPr>
              <w:spacing w:line="340" w:lineRule="exact"/>
              <w:rPr>
                <w:rFonts w:ascii="宋体" w:hAnsi="宋体" w:cs="宋体"/>
                <w:color w:val="000000"/>
                <w:sz w:val="21"/>
                <w:szCs w:val="21"/>
                <w:u w:val="none"/>
                <w:lang w:val="zh-CN"/>
              </w:rPr>
            </w:pPr>
            <w:r>
              <w:rPr>
                <w:rFonts w:hint="eastAsia" w:ascii="宋体" w:hAnsi="宋体" w:cs="宋体"/>
                <w:color w:val="000000"/>
                <w:sz w:val="21"/>
                <w:szCs w:val="21"/>
                <w:u w:val="none"/>
                <w:lang w:val="zh-CN"/>
              </w:rPr>
              <w:t>不得无故缺勤和迟到早退。缺勤一次扣5分，迟到早退一次扣2分。</w:t>
            </w:r>
          </w:p>
        </w:tc>
        <w:tc>
          <w:tcPr>
            <w:tcW w:w="2265" w:type="dxa"/>
            <w:vMerge w:val="restart"/>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优秀：90—100分</w:t>
            </w:r>
          </w:p>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良好：75—89分</w:t>
            </w:r>
          </w:p>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合格：60—74分</w:t>
            </w:r>
          </w:p>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不合格：60分以下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作业完成情况</w:t>
            </w:r>
          </w:p>
        </w:tc>
        <w:tc>
          <w:tcPr>
            <w:tcW w:w="4726" w:type="dxa"/>
            <w:vAlign w:val="center"/>
          </w:tcPr>
          <w:p>
            <w:pPr>
              <w:spacing w:line="340" w:lineRule="exact"/>
              <w:rPr>
                <w:rFonts w:ascii="宋体" w:hAnsi="宋体" w:cs="宋体"/>
                <w:color w:val="000000"/>
                <w:sz w:val="21"/>
                <w:szCs w:val="21"/>
                <w:u w:val="none"/>
                <w:lang w:val="zh-CN"/>
              </w:rPr>
            </w:pPr>
            <w:r>
              <w:rPr>
                <w:rFonts w:hint="eastAsia" w:ascii="宋体" w:hAnsi="宋体" w:cs="宋体"/>
                <w:color w:val="000000"/>
                <w:sz w:val="21"/>
                <w:szCs w:val="21"/>
                <w:u w:val="none"/>
                <w:lang w:val="zh-CN"/>
              </w:rPr>
              <w:t>按时完成作业，缺作业一次扣5分，每次作业按优、良、中、合格、不合格记分。</w:t>
            </w:r>
          </w:p>
        </w:tc>
        <w:tc>
          <w:tcPr>
            <w:tcW w:w="2265" w:type="dxa"/>
            <w:vMerge w:val="continue"/>
            <w:vAlign w:val="center"/>
          </w:tcPr>
          <w:p>
            <w:pPr>
              <w:spacing w:line="360" w:lineRule="auto"/>
              <w:jc w:val="center"/>
              <w:rPr>
                <w:rFonts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课堂表现</w:t>
            </w:r>
          </w:p>
        </w:tc>
        <w:tc>
          <w:tcPr>
            <w:tcW w:w="4726" w:type="dxa"/>
            <w:vAlign w:val="center"/>
          </w:tcPr>
          <w:p>
            <w:pPr>
              <w:spacing w:line="340" w:lineRule="exact"/>
              <w:rPr>
                <w:rFonts w:ascii="宋体" w:hAnsi="宋体" w:cs="宋体"/>
                <w:color w:val="000000"/>
                <w:sz w:val="21"/>
                <w:szCs w:val="21"/>
                <w:u w:val="none"/>
                <w:lang w:val="zh-CN"/>
              </w:rPr>
            </w:pPr>
            <w:r>
              <w:rPr>
                <w:rFonts w:hint="eastAsia" w:ascii="宋体" w:hAnsi="宋体" w:cs="宋体"/>
                <w:color w:val="000000"/>
                <w:sz w:val="21"/>
                <w:szCs w:val="21"/>
                <w:u w:val="none"/>
                <w:lang w:val="zh-CN"/>
              </w:rPr>
              <w:t>认真听课，积极回答问题，回答问题一次或上台做题一次加5分。</w:t>
            </w:r>
          </w:p>
        </w:tc>
        <w:tc>
          <w:tcPr>
            <w:tcW w:w="2265" w:type="dxa"/>
            <w:vMerge w:val="continue"/>
            <w:vAlign w:val="center"/>
          </w:tcPr>
          <w:p>
            <w:pPr>
              <w:spacing w:line="360" w:lineRule="auto"/>
              <w:jc w:val="center"/>
              <w:rPr>
                <w:rFonts w:ascii="宋体" w:hAnsi="宋体" w:cs="宋体"/>
                <w:sz w:val="21"/>
                <w:szCs w:val="21"/>
                <w:u w:val="none"/>
              </w:rPr>
            </w:pPr>
          </w:p>
        </w:tc>
      </w:tr>
    </w:tbl>
    <w:p>
      <w:pPr>
        <w:numPr>
          <w:ilvl w:val="0"/>
          <w:numId w:val="7"/>
        </w:numPr>
        <w:spacing w:beforeLines="50" w:afterLines="50"/>
        <w:ind w:firstLine="420" w:firstLineChars="200"/>
        <w:rPr>
          <w:rFonts w:ascii="宋体" w:hAnsi="宋体" w:cs="宋体"/>
          <w:sz w:val="21"/>
          <w:szCs w:val="21"/>
          <w:u w:val="none"/>
          <w:lang w:val="zh-CN"/>
        </w:rPr>
      </w:pPr>
      <w:r>
        <w:rPr>
          <w:rFonts w:hint="eastAsia" w:ascii="宋体" w:hAnsi="宋体" w:cs="宋体"/>
          <w:sz w:val="21"/>
          <w:szCs w:val="21"/>
          <w:u w:val="none"/>
          <w:lang w:val="zh-CN"/>
        </w:rPr>
        <w:t>终结性考核标准</w:t>
      </w:r>
    </w:p>
    <w:p>
      <w:pPr>
        <w:pStyle w:val="2"/>
        <w:ind w:firstLine="420" w:firstLineChars="200"/>
        <w:rPr>
          <w:sz w:val="21"/>
          <w:szCs w:val="21"/>
          <w:u w:val="none"/>
        </w:rPr>
      </w:pPr>
      <w:r>
        <w:rPr>
          <w:rFonts w:hint="eastAsia"/>
          <w:sz w:val="21"/>
          <w:szCs w:val="21"/>
          <w:u w:val="none"/>
        </w:rPr>
        <w:t>终结性考核为模拟普通话测试，具体考核内容与成绩评定方式等见下表：</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43"/>
        <w:gridCol w:w="18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8" w:type="dxa"/>
            <w:noWrap/>
            <w:vAlign w:val="center"/>
          </w:tcPr>
          <w:p>
            <w:pPr>
              <w:widowControl/>
              <w:spacing w:line="240" w:lineRule="exact"/>
              <w:outlineLvl w:val="0"/>
              <w:rPr>
                <w:rFonts w:ascii="宋体" w:hAnsi="宋体" w:cs="宋体"/>
                <w:sz w:val="21"/>
                <w:szCs w:val="21"/>
                <w:u w:val="none"/>
              </w:rPr>
            </w:pPr>
            <w:bookmarkStart w:id="1" w:name="_Toc20059"/>
            <w:r>
              <w:rPr>
                <w:rFonts w:hint="eastAsia" w:ascii="宋体" w:hAnsi="宋体" w:cs="宋体"/>
                <w:sz w:val="21"/>
                <w:szCs w:val="21"/>
                <w:u w:val="none"/>
              </w:rPr>
              <w:t>考核内容</w:t>
            </w:r>
            <w:bookmarkEnd w:id="1"/>
          </w:p>
        </w:tc>
        <w:tc>
          <w:tcPr>
            <w:tcW w:w="1843"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考核占比</w:t>
            </w:r>
          </w:p>
        </w:tc>
        <w:tc>
          <w:tcPr>
            <w:tcW w:w="1843"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考核方式</w:t>
            </w:r>
          </w:p>
        </w:tc>
        <w:tc>
          <w:tcPr>
            <w:tcW w:w="2835"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成绩评定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518" w:type="dxa"/>
            <w:noWrap/>
            <w:vAlign w:val="center"/>
          </w:tcPr>
          <w:p>
            <w:pPr>
              <w:spacing w:line="240" w:lineRule="exact"/>
              <w:rPr>
                <w:rFonts w:ascii="宋体" w:hAnsi="宋体" w:cs="宋体"/>
                <w:sz w:val="21"/>
                <w:szCs w:val="21"/>
                <w:u w:val="none"/>
              </w:rPr>
            </w:pPr>
            <w:r>
              <w:rPr>
                <w:rFonts w:hint="eastAsia" w:ascii="宋体" w:hAnsi="宋体" w:cs="宋体"/>
                <w:sz w:val="21"/>
                <w:szCs w:val="21"/>
                <w:u w:val="none"/>
              </w:rPr>
              <w:t>普通话单音节字词发音</w:t>
            </w:r>
          </w:p>
        </w:tc>
        <w:tc>
          <w:tcPr>
            <w:tcW w:w="1843"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25%</w:t>
            </w:r>
          </w:p>
        </w:tc>
        <w:tc>
          <w:tcPr>
            <w:tcW w:w="1843" w:type="dxa"/>
            <w:noWrap/>
            <w:vAlign w:val="center"/>
          </w:tcPr>
          <w:p>
            <w:pPr>
              <w:spacing w:line="240" w:lineRule="exact"/>
              <w:jc w:val="center"/>
              <w:outlineLvl w:val="0"/>
              <w:rPr>
                <w:rFonts w:ascii="宋体" w:hAnsi="宋体" w:cs="宋体"/>
                <w:sz w:val="21"/>
                <w:szCs w:val="21"/>
                <w:u w:val="none"/>
              </w:rPr>
            </w:pPr>
            <w:bookmarkStart w:id="2" w:name="_Toc12815"/>
            <w:r>
              <w:rPr>
                <w:rFonts w:hint="eastAsia" w:ascii="宋体" w:hAnsi="宋体" w:cs="宋体"/>
                <w:sz w:val="21"/>
                <w:szCs w:val="21"/>
                <w:u w:val="none"/>
              </w:rPr>
              <w:t>考查</w:t>
            </w:r>
            <w:bookmarkEnd w:id="2"/>
          </w:p>
        </w:tc>
        <w:tc>
          <w:tcPr>
            <w:tcW w:w="2835" w:type="dxa"/>
            <w:vMerge w:val="restart"/>
            <w:noWrap/>
            <w:vAlign w:val="center"/>
          </w:tcPr>
          <w:p>
            <w:pPr>
              <w:spacing w:line="240" w:lineRule="exact"/>
              <w:jc w:val="left"/>
              <w:outlineLvl w:val="0"/>
              <w:rPr>
                <w:rFonts w:ascii="宋体" w:hAnsi="宋体" w:cs="宋体"/>
                <w:sz w:val="21"/>
                <w:szCs w:val="21"/>
                <w:u w:val="none"/>
              </w:rPr>
            </w:pPr>
            <w:bookmarkStart w:id="3" w:name="_Toc7580"/>
            <w:r>
              <w:rPr>
                <w:rFonts w:hint="eastAsia" w:ascii="宋体" w:hAnsi="宋体" w:cs="宋体"/>
                <w:sz w:val="21"/>
                <w:szCs w:val="21"/>
                <w:u w:val="none"/>
              </w:rPr>
              <w:t>课程成绩包括四部分，分别为普通话单音节字词、多音节词语、朗读、说话。具体要求如下：1.评定方法：根据学生平时训练的学习态度、训练实际效果综合评定课程成绩。按等级评分，共分优秀、良好、中等、及格、不及格五个等级。2.评分标准：（1）优秀：平时训练努力认真，普通话标准流畅。（2）良好：平时训练态度端正，普通话比较标准流畅。（3）中等：平时训练态度端正，普通话不太标准流畅。（4）及格：平时训练态度较为端正，普通话很不标准流畅。（5）不及格：平时训练不认真，普通话交流有严重障碍。</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518" w:type="dxa"/>
            <w:noWrap/>
            <w:vAlign w:val="center"/>
          </w:tcPr>
          <w:p>
            <w:pPr>
              <w:spacing w:line="240" w:lineRule="exact"/>
              <w:rPr>
                <w:rFonts w:ascii="宋体" w:hAnsi="宋体" w:cs="宋体"/>
                <w:sz w:val="21"/>
                <w:szCs w:val="21"/>
                <w:u w:val="none"/>
              </w:rPr>
            </w:pPr>
            <w:r>
              <w:rPr>
                <w:rFonts w:hint="eastAsia" w:ascii="宋体" w:hAnsi="宋体" w:cs="宋体"/>
                <w:sz w:val="21"/>
                <w:szCs w:val="21"/>
                <w:u w:val="none"/>
              </w:rPr>
              <w:t>普通话多音节词语发音</w:t>
            </w:r>
          </w:p>
        </w:tc>
        <w:tc>
          <w:tcPr>
            <w:tcW w:w="1843"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25%</w:t>
            </w:r>
          </w:p>
        </w:tc>
        <w:tc>
          <w:tcPr>
            <w:tcW w:w="1843" w:type="dxa"/>
            <w:noWrap/>
            <w:vAlign w:val="center"/>
          </w:tcPr>
          <w:p>
            <w:pPr>
              <w:spacing w:line="240" w:lineRule="exact"/>
              <w:jc w:val="center"/>
              <w:outlineLvl w:val="0"/>
              <w:rPr>
                <w:rFonts w:ascii="宋体" w:hAnsi="宋体" w:cs="宋体"/>
                <w:sz w:val="21"/>
                <w:szCs w:val="21"/>
                <w:u w:val="none"/>
              </w:rPr>
            </w:pPr>
            <w:bookmarkStart w:id="4" w:name="_Toc7083"/>
            <w:r>
              <w:rPr>
                <w:rFonts w:hint="eastAsia" w:ascii="宋体" w:hAnsi="宋体" w:cs="宋体"/>
                <w:sz w:val="21"/>
                <w:szCs w:val="21"/>
                <w:u w:val="none"/>
              </w:rPr>
              <w:t>考查</w:t>
            </w:r>
            <w:bookmarkEnd w:id="4"/>
          </w:p>
        </w:tc>
        <w:tc>
          <w:tcPr>
            <w:tcW w:w="2835" w:type="dxa"/>
            <w:vMerge w:val="continue"/>
            <w:noWrap/>
            <w:vAlign w:val="center"/>
          </w:tcPr>
          <w:p>
            <w:pPr>
              <w:spacing w:beforeLines="100" w:afterLines="50" w:line="240" w:lineRule="exact"/>
              <w:jc w:val="center"/>
              <w:outlineLvl w:val="0"/>
              <w:rPr>
                <w:rFonts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518" w:type="dxa"/>
            <w:noWrap/>
            <w:vAlign w:val="center"/>
          </w:tcPr>
          <w:p>
            <w:pPr>
              <w:spacing w:line="240" w:lineRule="exact"/>
              <w:rPr>
                <w:rFonts w:ascii="宋体" w:hAnsi="宋体" w:cs="宋体"/>
                <w:sz w:val="21"/>
                <w:szCs w:val="21"/>
                <w:u w:val="none"/>
              </w:rPr>
            </w:pPr>
            <w:r>
              <w:rPr>
                <w:rFonts w:hint="eastAsia" w:ascii="宋体" w:hAnsi="宋体" w:cs="宋体"/>
                <w:sz w:val="21"/>
                <w:szCs w:val="21"/>
                <w:u w:val="none"/>
              </w:rPr>
              <w:t>普通话朗读作品</w:t>
            </w:r>
          </w:p>
        </w:tc>
        <w:tc>
          <w:tcPr>
            <w:tcW w:w="1843"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25%</w:t>
            </w:r>
          </w:p>
        </w:tc>
        <w:tc>
          <w:tcPr>
            <w:tcW w:w="1843" w:type="dxa"/>
            <w:noWrap/>
            <w:vAlign w:val="center"/>
          </w:tcPr>
          <w:p>
            <w:pPr>
              <w:spacing w:line="240" w:lineRule="exact"/>
              <w:jc w:val="center"/>
              <w:outlineLvl w:val="0"/>
              <w:rPr>
                <w:rFonts w:ascii="宋体" w:hAnsi="宋体" w:cs="宋体"/>
                <w:sz w:val="21"/>
                <w:szCs w:val="21"/>
                <w:u w:val="none"/>
              </w:rPr>
            </w:pPr>
            <w:bookmarkStart w:id="5" w:name="_Toc5447"/>
            <w:r>
              <w:rPr>
                <w:rFonts w:hint="eastAsia" w:ascii="宋体" w:hAnsi="宋体" w:cs="宋体"/>
                <w:sz w:val="21"/>
                <w:szCs w:val="21"/>
                <w:u w:val="none"/>
              </w:rPr>
              <w:t>考查</w:t>
            </w:r>
            <w:bookmarkEnd w:id="5"/>
          </w:p>
        </w:tc>
        <w:tc>
          <w:tcPr>
            <w:tcW w:w="2835" w:type="dxa"/>
            <w:vMerge w:val="continue"/>
            <w:noWrap/>
            <w:vAlign w:val="center"/>
          </w:tcPr>
          <w:p>
            <w:pPr>
              <w:spacing w:beforeLines="100" w:afterLines="50" w:line="240" w:lineRule="exact"/>
              <w:jc w:val="center"/>
              <w:outlineLvl w:val="0"/>
              <w:rPr>
                <w:rFonts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518" w:type="dxa"/>
            <w:noWrap/>
            <w:vAlign w:val="center"/>
          </w:tcPr>
          <w:p>
            <w:pPr>
              <w:widowControl/>
              <w:spacing w:beforeLines="100" w:afterLines="50" w:line="240" w:lineRule="exact"/>
              <w:outlineLvl w:val="0"/>
              <w:rPr>
                <w:rFonts w:ascii="宋体" w:hAnsi="宋体" w:cs="宋体"/>
                <w:sz w:val="21"/>
                <w:szCs w:val="21"/>
                <w:u w:val="none"/>
              </w:rPr>
            </w:pPr>
            <w:bookmarkStart w:id="6" w:name="_Toc7238"/>
            <w:r>
              <w:rPr>
                <w:rFonts w:hint="eastAsia" w:ascii="宋体" w:hAnsi="宋体" w:cs="宋体"/>
                <w:sz w:val="21"/>
                <w:szCs w:val="21"/>
                <w:u w:val="none"/>
              </w:rPr>
              <w:t>普通话说话</w:t>
            </w:r>
            <w:bookmarkEnd w:id="6"/>
          </w:p>
        </w:tc>
        <w:tc>
          <w:tcPr>
            <w:tcW w:w="1843" w:type="dxa"/>
            <w:noWrap/>
            <w:vAlign w:val="center"/>
          </w:tcPr>
          <w:p>
            <w:pPr>
              <w:spacing w:line="240" w:lineRule="exact"/>
              <w:jc w:val="center"/>
              <w:rPr>
                <w:rFonts w:ascii="宋体" w:hAnsi="宋体" w:cs="宋体"/>
                <w:sz w:val="21"/>
                <w:szCs w:val="21"/>
                <w:u w:val="none"/>
              </w:rPr>
            </w:pPr>
            <w:r>
              <w:rPr>
                <w:rFonts w:hint="eastAsia" w:ascii="宋体" w:hAnsi="宋体" w:cs="宋体"/>
                <w:sz w:val="21"/>
                <w:szCs w:val="21"/>
                <w:u w:val="none"/>
              </w:rPr>
              <w:t>25%</w:t>
            </w:r>
          </w:p>
        </w:tc>
        <w:tc>
          <w:tcPr>
            <w:tcW w:w="1843" w:type="dxa"/>
            <w:noWrap/>
            <w:vAlign w:val="center"/>
          </w:tcPr>
          <w:p>
            <w:pPr>
              <w:spacing w:line="240" w:lineRule="exact"/>
              <w:jc w:val="center"/>
              <w:outlineLvl w:val="0"/>
              <w:rPr>
                <w:rFonts w:ascii="宋体" w:hAnsi="宋体" w:cs="宋体"/>
                <w:sz w:val="21"/>
                <w:szCs w:val="21"/>
                <w:u w:val="none"/>
              </w:rPr>
            </w:pPr>
            <w:bookmarkStart w:id="7" w:name="_Toc32324"/>
            <w:r>
              <w:rPr>
                <w:rFonts w:hint="eastAsia" w:ascii="宋体" w:hAnsi="宋体" w:cs="宋体"/>
                <w:sz w:val="21"/>
                <w:szCs w:val="21"/>
                <w:u w:val="none"/>
              </w:rPr>
              <w:t>考查</w:t>
            </w:r>
            <w:bookmarkEnd w:id="7"/>
          </w:p>
        </w:tc>
        <w:tc>
          <w:tcPr>
            <w:tcW w:w="2835" w:type="dxa"/>
            <w:vMerge w:val="continue"/>
            <w:noWrap/>
            <w:vAlign w:val="center"/>
          </w:tcPr>
          <w:p>
            <w:pPr>
              <w:spacing w:beforeLines="100" w:afterLines="50" w:line="240" w:lineRule="exact"/>
              <w:jc w:val="center"/>
              <w:outlineLvl w:val="0"/>
              <w:rPr>
                <w:rFonts w:ascii="宋体" w:hAnsi="宋体" w:cs="宋体"/>
                <w:sz w:val="21"/>
                <w:szCs w:val="21"/>
                <w:u w:val="none"/>
              </w:rPr>
            </w:pPr>
          </w:p>
        </w:tc>
      </w:tr>
    </w:tbl>
    <w:p>
      <w:pPr>
        <w:spacing w:line="360" w:lineRule="exact"/>
        <w:rPr>
          <w:rFonts w:ascii="等线 Light" w:hAnsi="等线 Light" w:eastAsia="等线 Light" w:cs="等线 Light"/>
          <w:b/>
          <w:bCs/>
          <w:color w:val="0000FF"/>
          <w:sz w:val="21"/>
          <w:szCs w:val="21"/>
          <w:u w:val="none"/>
        </w:rPr>
      </w:pPr>
      <w:r>
        <w:rPr>
          <w:rFonts w:hint="eastAsia" w:ascii="等线 Light" w:hAnsi="等线 Light" w:eastAsia="等线 Light" w:cs="等线 Light"/>
          <w:b/>
          <w:sz w:val="21"/>
          <w:szCs w:val="21"/>
          <w:u w:val="none"/>
        </w:rPr>
        <w:t>八、教材和主要参考书目</w:t>
      </w:r>
    </w:p>
    <w:p>
      <w:pPr>
        <w:spacing w:line="360" w:lineRule="exact"/>
        <w:ind w:firstLine="211" w:firstLineChars="100"/>
        <w:rPr>
          <w:rFonts w:ascii="宋体" w:hAnsi="宋体" w:cs="宋体"/>
          <w:b/>
          <w:sz w:val="21"/>
          <w:szCs w:val="21"/>
          <w:u w:val="none"/>
        </w:rPr>
      </w:pPr>
      <w:r>
        <w:rPr>
          <w:rFonts w:hint="eastAsia" w:ascii="宋体" w:hAnsi="宋体" w:cs="宋体"/>
          <w:b/>
          <w:sz w:val="21"/>
          <w:szCs w:val="21"/>
          <w:u w:val="none"/>
        </w:rPr>
        <w:t>1．教材</w:t>
      </w:r>
    </w:p>
    <w:p>
      <w:pPr>
        <w:spacing w:line="360" w:lineRule="exact"/>
        <w:ind w:firstLine="420" w:firstLineChars="200"/>
        <w:rPr>
          <w:b/>
          <w:bCs/>
          <w:sz w:val="21"/>
          <w:szCs w:val="21"/>
          <w:u w:val="none"/>
        </w:rPr>
      </w:pPr>
      <w:r>
        <w:rPr>
          <w:rFonts w:hint="eastAsia" w:ascii="宋体" w:hAnsi="宋体" w:cs="宋体"/>
          <w:sz w:val="21"/>
          <w:szCs w:val="21"/>
          <w:u w:val="none"/>
        </w:rPr>
        <w:t>陈晖主编，《普通话测试与训练》，湖南，湖南大学出版社，2011年11月第1版。</w:t>
      </w:r>
    </w:p>
    <w:p>
      <w:pPr>
        <w:spacing w:line="360" w:lineRule="exact"/>
        <w:ind w:firstLine="211" w:firstLineChars="100"/>
        <w:rPr>
          <w:rFonts w:ascii="宋体" w:hAnsi="宋体" w:cs="宋体"/>
          <w:b/>
          <w:sz w:val="21"/>
          <w:szCs w:val="21"/>
          <w:u w:val="none"/>
        </w:rPr>
      </w:pPr>
      <w:r>
        <w:rPr>
          <w:rFonts w:hint="eastAsia" w:ascii="宋体" w:hAnsi="宋体" w:cs="宋体"/>
          <w:b/>
          <w:sz w:val="21"/>
          <w:szCs w:val="21"/>
          <w:u w:val="none"/>
        </w:rPr>
        <w:t>2．主要参考书</w:t>
      </w:r>
    </w:p>
    <w:p>
      <w:pPr>
        <w:spacing w:line="360" w:lineRule="exact"/>
        <w:ind w:firstLine="424" w:firstLineChars="202"/>
        <w:rPr>
          <w:rFonts w:ascii="宋体" w:hAnsi="宋体" w:cs="宋体"/>
          <w:sz w:val="21"/>
          <w:szCs w:val="21"/>
          <w:u w:val="none"/>
        </w:rPr>
      </w:pPr>
      <w:r>
        <w:rPr>
          <w:rFonts w:hint="eastAsia" w:ascii="宋体" w:hAnsi="宋体" w:cs="宋体"/>
          <w:sz w:val="21"/>
          <w:szCs w:val="21"/>
          <w:u w:val="none"/>
        </w:rPr>
        <w:t>国家语言文字工作委员会普通话培训测试中心编《普通话水平测试实施纲要》，商务印书馆，2004 年版。</w:t>
      </w:r>
    </w:p>
    <w:p>
      <w:pPr>
        <w:pageBreakBefore/>
        <w:jc w:val="center"/>
        <w:rPr>
          <w:rStyle w:val="12"/>
          <w:rFonts w:ascii="黑体" w:eastAsia="黑体"/>
          <w:b/>
          <w:bCs/>
          <w:sz w:val="28"/>
          <w:szCs w:val="28"/>
          <w:u w:val="none"/>
        </w:rPr>
      </w:pPr>
      <w:r>
        <w:rPr>
          <w:rStyle w:val="12"/>
          <w:rFonts w:ascii="黑体" w:eastAsia="黑体"/>
          <w:b/>
          <w:bCs/>
          <w:sz w:val="28"/>
          <w:szCs w:val="28"/>
          <w:u w:val="none"/>
        </w:rPr>
        <w:t>《</w:t>
      </w:r>
      <w:r>
        <w:rPr>
          <w:rStyle w:val="12"/>
          <w:rFonts w:hint="eastAsia" w:ascii="黑体" w:eastAsia="黑体"/>
          <w:b/>
          <w:bCs/>
          <w:sz w:val="28"/>
          <w:szCs w:val="28"/>
          <w:u w:val="none"/>
        </w:rPr>
        <w:t>大学</w:t>
      </w:r>
      <w:r>
        <w:rPr>
          <w:rStyle w:val="12"/>
          <w:rFonts w:ascii="黑体" w:eastAsia="黑体"/>
          <w:b/>
          <w:bCs/>
          <w:sz w:val="28"/>
          <w:szCs w:val="28"/>
          <w:u w:val="none"/>
        </w:rPr>
        <w:t>三笔字</w:t>
      </w:r>
      <w:r>
        <w:rPr>
          <w:rStyle w:val="12"/>
          <w:rFonts w:hint="eastAsia" w:ascii="黑体" w:eastAsia="黑体"/>
          <w:b/>
          <w:bCs/>
          <w:sz w:val="28"/>
          <w:szCs w:val="28"/>
          <w:u w:val="none"/>
        </w:rPr>
        <w:t>书法</w:t>
      </w:r>
      <w:r>
        <w:rPr>
          <w:rStyle w:val="12"/>
          <w:rFonts w:ascii="黑体" w:eastAsia="黑体"/>
          <w:b/>
          <w:bCs/>
          <w:sz w:val="28"/>
          <w:szCs w:val="28"/>
          <w:u w:val="none"/>
        </w:rPr>
        <w:t>》课程教学大纲</w:t>
      </w:r>
    </w:p>
    <w:p>
      <w:pPr>
        <w:spacing w:line="400" w:lineRule="exact"/>
        <w:jc w:val="center"/>
        <w:rPr>
          <w:rFonts w:ascii="Times New Roman" w:hAnsi="Times New Roman"/>
          <w:bCs/>
          <w:sz w:val="21"/>
          <w:szCs w:val="15"/>
          <w:u w:val="none"/>
        </w:rPr>
      </w:pPr>
      <w:r>
        <w:rPr>
          <w:rFonts w:ascii="Times New Roman" w:hAnsi="Times New Roman"/>
          <w:bCs/>
          <w:sz w:val="21"/>
          <w:szCs w:val="15"/>
          <w:u w:val="none"/>
        </w:rPr>
        <w:t>执笔人：</w:t>
      </w:r>
      <w:r>
        <w:rPr>
          <w:rFonts w:hint="eastAsia" w:ascii="Times New Roman" w:hAnsi="Times New Roman"/>
          <w:bCs/>
          <w:sz w:val="21"/>
          <w:szCs w:val="15"/>
          <w:u w:val="none"/>
        </w:rPr>
        <w:t>黄文太</w:t>
      </w:r>
      <w:r>
        <w:rPr>
          <w:rFonts w:ascii="Times New Roman" w:hAnsi="Times New Roman"/>
          <w:bCs/>
          <w:sz w:val="21"/>
          <w:szCs w:val="15"/>
          <w:u w:val="none"/>
        </w:rPr>
        <w:t xml:space="preserve">      审核人：</w:t>
      </w:r>
      <w:r>
        <w:rPr>
          <w:rStyle w:val="12"/>
          <w:rFonts w:hint="eastAsia" w:ascii="仿宋_GB2312" w:eastAsia="仿宋_GB2312"/>
          <w:bCs/>
          <w:spacing w:val="34"/>
          <w:sz w:val="21"/>
          <w:szCs w:val="15"/>
          <w:u w:val="none"/>
        </w:rPr>
        <w:t>彭欠</w:t>
      </w:r>
    </w:p>
    <w:p>
      <w:pPr>
        <w:spacing w:line="400" w:lineRule="exact"/>
        <w:ind w:firstLine="422" w:firstLineChars="200"/>
        <w:rPr>
          <w:rFonts w:asciiTheme="minorEastAsia" w:hAnsiTheme="minorEastAsia" w:eastAsiaTheme="minorEastAsia"/>
          <w:b/>
          <w:bCs/>
          <w:i/>
          <w:iCs/>
          <w:color w:val="0000FF"/>
          <w:sz w:val="21"/>
          <w:szCs w:val="21"/>
          <w:u w:val="none"/>
        </w:rPr>
      </w:pPr>
      <w:r>
        <w:rPr>
          <w:rStyle w:val="12"/>
          <w:rFonts w:asciiTheme="minorEastAsia" w:hAnsiTheme="minorEastAsia" w:eastAsiaTheme="minorEastAsia"/>
          <w:b/>
          <w:bCs/>
          <w:color w:val="000000"/>
          <w:kern w:val="0"/>
          <w:sz w:val="21"/>
          <w:szCs w:val="21"/>
          <w:u w:val="none"/>
          <w:lang w:val="zh-CN"/>
        </w:rPr>
        <w:t>一、</w:t>
      </w:r>
      <w:r>
        <w:rPr>
          <w:rFonts w:hint="eastAsia" w:asciiTheme="minorEastAsia" w:hAnsiTheme="minorEastAsia" w:eastAsiaTheme="minorEastAsia"/>
          <w:b/>
          <w:bCs/>
          <w:sz w:val="21"/>
          <w:szCs w:val="21"/>
          <w:u w:val="none"/>
        </w:rPr>
        <w:t>基本信息</w:t>
      </w:r>
    </w:p>
    <w:p>
      <w:pPr>
        <w:spacing w:line="400" w:lineRule="exact"/>
        <w:ind w:firstLine="422" w:firstLineChars="200"/>
        <w:rPr>
          <w:rFonts w:asciiTheme="minorEastAsia" w:hAnsiTheme="minorEastAsia" w:eastAsiaTheme="minorEastAsia"/>
          <w:iCs/>
          <w:color w:val="000000"/>
          <w:sz w:val="21"/>
          <w:szCs w:val="21"/>
          <w:u w:val="none"/>
        </w:rPr>
      </w:pPr>
      <w:r>
        <w:rPr>
          <w:rFonts w:hint="eastAsia" w:asciiTheme="minorEastAsia" w:hAnsiTheme="minorEastAsia" w:eastAsiaTheme="minorEastAsia"/>
          <w:b/>
          <w:bCs/>
          <w:sz w:val="21"/>
          <w:szCs w:val="21"/>
          <w:u w:val="none"/>
        </w:rPr>
        <w:t>中文名称</w:t>
      </w:r>
      <w:r>
        <w:rPr>
          <w:rFonts w:asciiTheme="minorEastAsia" w:hAnsiTheme="minorEastAsia" w:eastAsiaTheme="minorEastAsia"/>
          <w:sz w:val="21"/>
          <w:szCs w:val="21"/>
          <w:u w:val="none"/>
        </w:rPr>
        <w:t>:</w:t>
      </w:r>
      <w:r>
        <w:rPr>
          <w:rFonts w:hint="eastAsia" w:asciiTheme="minorEastAsia" w:hAnsiTheme="minorEastAsia" w:eastAsiaTheme="minorEastAsia"/>
          <w:iCs/>
          <w:color w:val="000000"/>
          <w:sz w:val="21"/>
          <w:szCs w:val="21"/>
          <w:u w:val="none"/>
        </w:rPr>
        <w:t>大学三笔字书法</w:t>
      </w:r>
    </w:p>
    <w:p>
      <w:pPr>
        <w:spacing w:line="400" w:lineRule="exact"/>
        <w:ind w:firstLine="422" w:firstLineChars="200"/>
        <w:rPr>
          <w:rFonts w:asciiTheme="minorEastAsia" w:hAnsiTheme="minorEastAsia" w:eastAsiaTheme="minorEastAsia"/>
          <w:i/>
          <w:sz w:val="21"/>
          <w:szCs w:val="21"/>
          <w:u w:val="none"/>
        </w:rPr>
      </w:pPr>
      <w:r>
        <w:rPr>
          <w:rFonts w:asciiTheme="minorEastAsia" w:hAnsiTheme="minorEastAsia" w:eastAsiaTheme="minorEastAsia"/>
          <w:b/>
          <w:bCs/>
          <w:sz w:val="21"/>
          <w:szCs w:val="21"/>
          <w:u w:val="none"/>
        </w:rPr>
        <w:t>英文名称</w:t>
      </w:r>
      <w:r>
        <w:rPr>
          <w:rFonts w:asciiTheme="minorEastAsia" w:hAnsiTheme="minorEastAsia" w:eastAsiaTheme="minorEastAsia"/>
          <w:sz w:val="21"/>
          <w:szCs w:val="21"/>
          <w:u w:val="none"/>
        </w:rPr>
        <w:t>：</w:t>
      </w:r>
      <w:r>
        <w:rPr>
          <w:rFonts w:cs="Arial" w:asciiTheme="minorEastAsia" w:hAnsiTheme="minorEastAsia" w:eastAsiaTheme="minorEastAsia"/>
          <w:color w:val="333333"/>
          <w:sz w:val="21"/>
          <w:szCs w:val="21"/>
          <w:u w:val="none"/>
        </w:rPr>
        <w:t>College three-stroke Calligraphy Translation</w:t>
      </w:r>
    </w:p>
    <w:p>
      <w:pPr>
        <w:spacing w:line="400" w:lineRule="exact"/>
        <w:ind w:firstLine="422" w:firstLineChars="200"/>
        <w:rPr>
          <w:rFonts w:asciiTheme="minorEastAsia" w:hAnsiTheme="minorEastAsia" w:eastAsiaTheme="minorEastAsia"/>
          <w:i/>
          <w:color w:val="0000FF"/>
          <w:sz w:val="21"/>
          <w:szCs w:val="21"/>
          <w:u w:val="none"/>
        </w:rPr>
      </w:pPr>
      <w:r>
        <w:rPr>
          <w:rFonts w:hint="eastAsia" w:asciiTheme="minorEastAsia" w:hAnsiTheme="minorEastAsia" w:eastAsiaTheme="minorEastAsia"/>
          <w:b/>
          <w:bCs/>
          <w:sz w:val="21"/>
          <w:szCs w:val="21"/>
          <w:u w:val="none"/>
        </w:rPr>
        <w:t>课程代码</w:t>
      </w:r>
      <w:r>
        <w:rPr>
          <w:rFonts w:hint="eastAsia" w:asciiTheme="minorEastAsia" w:hAnsiTheme="minorEastAsia" w:eastAsiaTheme="minorEastAsia"/>
          <w:sz w:val="21"/>
          <w:szCs w:val="21"/>
          <w:u w:val="none"/>
        </w:rPr>
        <w:t>：B06547</w:t>
      </w:r>
    </w:p>
    <w:p>
      <w:pPr>
        <w:spacing w:line="400" w:lineRule="exact"/>
        <w:ind w:firstLine="422" w:firstLineChars="200"/>
        <w:rPr>
          <w:rFonts w:asciiTheme="minorEastAsia" w:hAnsiTheme="minorEastAsia" w:eastAsiaTheme="minorEastAsia"/>
          <w:sz w:val="21"/>
          <w:szCs w:val="21"/>
          <w:u w:val="none"/>
        </w:rPr>
      </w:pPr>
      <w:r>
        <w:rPr>
          <w:rFonts w:hint="eastAsia" w:asciiTheme="minorEastAsia" w:hAnsiTheme="minorEastAsia" w:eastAsiaTheme="minorEastAsia"/>
          <w:b/>
          <w:bCs/>
          <w:sz w:val="21"/>
          <w:szCs w:val="21"/>
          <w:u w:val="none"/>
        </w:rPr>
        <w:t>课程性质</w:t>
      </w:r>
      <w:r>
        <w:rPr>
          <w:rFonts w:hint="eastAsia" w:asciiTheme="minorEastAsia" w:hAnsiTheme="minorEastAsia" w:eastAsiaTheme="minorEastAsia"/>
          <w:sz w:val="21"/>
          <w:szCs w:val="21"/>
          <w:u w:val="none"/>
        </w:rPr>
        <w:t>：</w:t>
      </w:r>
      <w:r>
        <w:rPr>
          <w:rFonts w:hint="eastAsia" w:asciiTheme="minorEastAsia" w:hAnsiTheme="minorEastAsia" w:eastAsiaTheme="minorEastAsia"/>
          <w:sz w:val="21"/>
          <w:szCs w:val="21"/>
          <w:u w:val="none"/>
          <w:lang w:eastAsia="zh-CN"/>
        </w:rPr>
        <w:t>专业</w:t>
      </w:r>
      <w:r>
        <w:rPr>
          <w:rFonts w:hint="eastAsia" w:asciiTheme="minorEastAsia" w:hAnsiTheme="minorEastAsia" w:eastAsiaTheme="minorEastAsia"/>
          <w:sz w:val="21"/>
          <w:szCs w:val="21"/>
          <w:u w:val="none"/>
        </w:rPr>
        <w:t>选修课</w:t>
      </w:r>
    </w:p>
    <w:p>
      <w:pPr>
        <w:spacing w:line="400" w:lineRule="exact"/>
        <w:ind w:firstLine="422" w:firstLineChars="200"/>
        <w:rPr>
          <w:rFonts w:asciiTheme="minorEastAsia" w:hAnsiTheme="minorEastAsia" w:eastAsiaTheme="minorEastAsia"/>
          <w:sz w:val="21"/>
          <w:szCs w:val="21"/>
          <w:u w:val="none"/>
        </w:rPr>
      </w:pPr>
      <w:r>
        <w:rPr>
          <w:rFonts w:asciiTheme="minorEastAsia" w:hAnsiTheme="minorEastAsia" w:eastAsiaTheme="minorEastAsia"/>
          <w:b/>
          <w:bCs/>
          <w:sz w:val="21"/>
          <w:szCs w:val="21"/>
          <w:u w:val="none"/>
        </w:rPr>
        <w:t>学    分</w:t>
      </w:r>
      <w:r>
        <w:rPr>
          <w:rFonts w:asciiTheme="minorEastAsia" w:hAnsiTheme="minorEastAsia" w:eastAsiaTheme="minorEastAsia"/>
          <w:sz w:val="21"/>
          <w:szCs w:val="21"/>
          <w:u w:val="none"/>
        </w:rPr>
        <w:t>：</w:t>
      </w:r>
      <w:r>
        <w:rPr>
          <w:rFonts w:hint="eastAsia" w:asciiTheme="minorEastAsia" w:hAnsiTheme="minorEastAsia" w:eastAsiaTheme="minorEastAsia"/>
          <w:sz w:val="21"/>
          <w:szCs w:val="21"/>
          <w:u w:val="none"/>
        </w:rPr>
        <w:t>2</w:t>
      </w:r>
      <w:r>
        <w:rPr>
          <w:rFonts w:asciiTheme="minorEastAsia" w:hAnsiTheme="minorEastAsia" w:eastAsiaTheme="minorEastAsia"/>
          <w:sz w:val="21"/>
          <w:szCs w:val="21"/>
          <w:u w:val="none"/>
        </w:rPr>
        <w:t xml:space="preserve">     </w:t>
      </w:r>
    </w:p>
    <w:p>
      <w:pPr>
        <w:spacing w:line="400" w:lineRule="exact"/>
        <w:ind w:firstLine="210" w:firstLineChars="100"/>
        <w:rPr>
          <w:rFonts w:asciiTheme="minorEastAsia" w:hAnsiTheme="minorEastAsia" w:eastAsiaTheme="minorEastAsia"/>
          <w:i/>
          <w:sz w:val="21"/>
          <w:szCs w:val="21"/>
          <w:u w:val="none"/>
        </w:rPr>
      </w:pPr>
      <w:r>
        <w:rPr>
          <w:rFonts w:asciiTheme="minorEastAsia" w:hAnsiTheme="minorEastAsia" w:eastAsiaTheme="minorEastAsia"/>
          <w:sz w:val="21"/>
          <w:szCs w:val="21"/>
          <w:u w:val="none"/>
        </w:rPr>
        <w:t xml:space="preserve">  </w:t>
      </w:r>
      <w:r>
        <w:rPr>
          <w:rFonts w:asciiTheme="minorEastAsia" w:hAnsiTheme="minorEastAsia" w:eastAsiaTheme="minorEastAsia"/>
          <w:b/>
          <w:sz w:val="21"/>
          <w:szCs w:val="21"/>
          <w:u w:val="none"/>
        </w:rPr>
        <w:t>总</w:t>
      </w:r>
      <w:r>
        <w:rPr>
          <w:rFonts w:hint="eastAsia" w:asciiTheme="minorEastAsia" w:hAnsiTheme="minorEastAsia" w:eastAsiaTheme="minorEastAsia"/>
          <w:b/>
          <w:sz w:val="21"/>
          <w:szCs w:val="21"/>
          <w:u w:val="none"/>
        </w:rPr>
        <w:t xml:space="preserve"> </w:t>
      </w:r>
      <w:r>
        <w:rPr>
          <w:rFonts w:asciiTheme="minorEastAsia" w:hAnsiTheme="minorEastAsia" w:eastAsiaTheme="minorEastAsia"/>
          <w:b/>
          <w:sz w:val="21"/>
          <w:szCs w:val="21"/>
          <w:u w:val="none"/>
        </w:rPr>
        <w:t>学</w:t>
      </w:r>
      <w:r>
        <w:rPr>
          <w:rFonts w:hint="eastAsia" w:asciiTheme="minorEastAsia" w:hAnsiTheme="minorEastAsia" w:eastAsiaTheme="minorEastAsia"/>
          <w:b/>
          <w:sz w:val="21"/>
          <w:szCs w:val="21"/>
          <w:u w:val="none"/>
        </w:rPr>
        <w:t xml:space="preserve"> </w:t>
      </w:r>
      <w:r>
        <w:rPr>
          <w:rFonts w:asciiTheme="minorEastAsia" w:hAnsiTheme="minorEastAsia" w:eastAsiaTheme="minorEastAsia"/>
          <w:b/>
          <w:sz w:val="21"/>
          <w:szCs w:val="21"/>
          <w:u w:val="none"/>
        </w:rPr>
        <w:t>时</w:t>
      </w:r>
      <w:r>
        <w:rPr>
          <w:rFonts w:asciiTheme="minorEastAsia" w:hAnsiTheme="minorEastAsia" w:eastAsiaTheme="minorEastAsia"/>
          <w:sz w:val="21"/>
          <w:szCs w:val="21"/>
          <w:u w:val="none"/>
        </w:rPr>
        <w:t>：</w:t>
      </w:r>
      <w:r>
        <w:rPr>
          <w:rFonts w:hint="eastAsia" w:asciiTheme="minorEastAsia" w:hAnsiTheme="minorEastAsia" w:eastAsiaTheme="minorEastAsia"/>
          <w:sz w:val="21"/>
          <w:szCs w:val="21"/>
          <w:u w:val="none"/>
        </w:rPr>
        <w:t>34</w:t>
      </w:r>
      <w:r>
        <w:rPr>
          <w:rFonts w:asciiTheme="minorEastAsia" w:hAnsiTheme="minorEastAsia" w:eastAsiaTheme="minorEastAsia"/>
          <w:sz w:val="21"/>
          <w:szCs w:val="21"/>
          <w:u w:val="none"/>
        </w:rPr>
        <w:t xml:space="preserve">  （其中理论：</w:t>
      </w:r>
      <w:r>
        <w:rPr>
          <w:rFonts w:hint="eastAsia" w:asciiTheme="minorEastAsia" w:hAnsiTheme="minorEastAsia" w:eastAsiaTheme="minorEastAsia"/>
          <w:sz w:val="21"/>
          <w:szCs w:val="21"/>
          <w:u w:val="none"/>
        </w:rPr>
        <w:t>30</w:t>
      </w:r>
      <w:r>
        <w:rPr>
          <w:rFonts w:asciiTheme="minorEastAsia" w:hAnsiTheme="minorEastAsia" w:eastAsiaTheme="minorEastAsia"/>
          <w:sz w:val="21"/>
          <w:szCs w:val="21"/>
          <w:u w:val="none"/>
        </w:rPr>
        <w:t xml:space="preserve">  实践：</w:t>
      </w:r>
      <w:r>
        <w:rPr>
          <w:rFonts w:hint="eastAsia" w:asciiTheme="minorEastAsia" w:hAnsiTheme="minorEastAsia" w:eastAsiaTheme="minorEastAsia"/>
          <w:sz w:val="21"/>
          <w:szCs w:val="21"/>
          <w:u w:val="none"/>
        </w:rPr>
        <w:t>4</w:t>
      </w:r>
      <w:r>
        <w:rPr>
          <w:rFonts w:asciiTheme="minorEastAsia" w:hAnsiTheme="minorEastAsia" w:eastAsiaTheme="minorEastAsia"/>
          <w:sz w:val="21"/>
          <w:szCs w:val="21"/>
          <w:u w:val="none"/>
        </w:rPr>
        <w:t xml:space="preserve"> ）</w:t>
      </w:r>
    </w:p>
    <w:p>
      <w:pPr>
        <w:spacing w:line="400" w:lineRule="exact"/>
        <w:ind w:firstLine="422" w:firstLineChars="200"/>
        <w:rPr>
          <w:rFonts w:asciiTheme="minorEastAsia" w:hAnsiTheme="minorEastAsia" w:eastAsiaTheme="minorEastAsia"/>
          <w:i/>
          <w:color w:val="0000FF"/>
          <w:sz w:val="21"/>
          <w:szCs w:val="21"/>
          <w:u w:val="none"/>
        </w:rPr>
      </w:pPr>
      <w:r>
        <w:rPr>
          <w:rFonts w:asciiTheme="minorEastAsia" w:hAnsiTheme="minorEastAsia" w:eastAsiaTheme="minorEastAsia"/>
          <w:b/>
          <w:bCs/>
          <w:sz w:val="21"/>
          <w:szCs w:val="21"/>
          <w:u w:val="none"/>
        </w:rPr>
        <w:t>适用专业</w:t>
      </w:r>
      <w:r>
        <w:rPr>
          <w:rFonts w:asciiTheme="minorEastAsia" w:hAnsiTheme="minorEastAsia" w:eastAsiaTheme="minorEastAsia"/>
          <w:sz w:val="21"/>
          <w:szCs w:val="21"/>
          <w:u w:val="none"/>
        </w:rPr>
        <w:t>：</w:t>
      </w:r>
      <w:r>
        <w:rPr>
          <w:rFonts w:hint="eastAsia" w:asciiTheme="minorEastAsia" w:hAnsiTheme="minorEastAsia" w:eastAsiaTheme="minorEastAsia"/>
          <w:iCs/>
          <w:color w:val="000000"/>
          <w:sz w:val="21"/>
          <w:szCs w:val="21"/>
          <w:u w:val="none"/>
        </w:rPr>
        <w:t>音乐表演艺术，美术等文科专业。</w:t>
      </w:r>
    </w:p>
    <w:p>
      <w:pPr>
        <w:spacing w:line="400" w:lineRule="exact"/>
        <w:ind w:firstLine="422" w:firstLineChars="200"/>
        <w:rPr>
          <w:rFonts w:asciiTheme="minorEastAsia" w:hAnsiTheme="minorEastAsia" w:eastAsiaTheme="minorEastAsia"/>
          <w:i/>
          <w:color w:val="0000FF"/>
          <w:sz w:val="21"/>
          <w:szCs w:val="21"/>
          <w:u w:val="none"/>
        </w:rPr>
      </w:pPr>
      <w:r>
        <w:rPr>
          <w:rFonts w:asciiTheme="minorEastAsia" w:hAnsiTheme="minorEastAsia" w:eastAsiaTheme="minorEastAsia"/>
          <w:b/>
          <w:bCs/>
          <w:sz w:val="21"/>
          <w:szCs w:val="21"/>
          <w:u w:val="none"/>
        </w:rPr>
        <w:t>先修课程</w:t>
      </w:r>
      <w:r>
        <w:rPr>
          <w:rFonts w:asciiTheme="minorEastAsia" w:hAnsiTheme="minorEastAsia" w:eastAsiaTheme="minorEastAsia"/>
          <w:sz w:val="21"/>
          <w:szCs w:val="21"/>
          <w:u w:val="none"/>
        </w:rPr>
        <w:t>：</w:t>
      </w:r>
      <w:r>
        <w:rPr>
          <w:rFonts w:hint="eastAsia" w:asciiTheme="minorEastAsia" w:hAnsiTheme="minorEastAsia" w:eastAsiaTheme="minorEastAsia"/>
          <w:iCs/>
          <w:color w:val="000000"/>
          <w:sz w:val="21"/>
          <w:szCs w:val="21"/>
          <w:u w:val="none"/>
        </w:rPr>
        <w:t>《大学语文》</w:t>
      </w:r>
    </w:p>
    <w:p>
      <w:pPr>
        <w:spacing w:line="400" w:lineRule="exact"/>
        <w:ind w:firstLine="422" w:firstLineChars="200"/>
        <w:rPr>
          <w:rFonts w:asciiTheme="minorEastAsia" w:hAnsiTheme="minorEastAsia" w:eastAsiaTheme="minorEastAsia"/>
          <w:i/>
          <w:color w:val="000000"/>
          <w:sz w:val="21"/>
          <w:szCs w:val="21"/>
          <w:u w:val="none"/>
        </w:rPr>
      </w:pPr>
      <w:r>
        <w:rPr>
          <w:rFonts w:asciiTheme="minorEastAsia" w:hAnsiTheme="minorEastAsia" w:eastAsiaTheme="minorEastAsia"/>
          <w:b/>
          <w:bCs/>
          <w:sz w:val="21"/>
          <w:szCs w:val="21"/>
          <w:u w:val="none"/>
        </w:rPr>
        <w:t>开课单位</w:t>
      </w:r>
      <w:r>
        <w:rPr>
          <w:rFonts w:asciiTheme="minorEastAsia" w:hAnsiTheme="minorEastAsia" w:eastAsiaTheme="minorEastAsia"/>
          <w:sz w:val="21"/>
          <w:szCs w:val="21"/>
          <w:u w:val="none"/>
        </w:rPr>
        <w:t>：</w:t>
      </w:r>
      <w:r>
        <w:rPr>
          <w:rFonts w:hint="eastAsia" w:asciiTheme="minorEastAsia" w:hAnsiTheme="minorEastAsia" w:eastAsiaTheme="minorEastAsia"/>
          <w:color w:val="000000"/>
          <w:sz w:val="21"/>
          <w:szCs w:val="21"/>
          <w:u w:val="none"/>
        </w:rPr>
        <w:t>公共基础课部语文教研室</w:t>
      </w:r>
    </w:p>
    <w:p>
      <w:pPr>
        <w:spacing w:line="400" w:lineRule="exact"/>
        <w:ind w:firstLine="422" w:firstLineChars="200"/>
        <w:rPr>
          <w:rFonts w:asciiTheme="minorEastAsia" w:hAnsiTheme="minorEastAsia" w:eastAsiaTheme="minorEastAsia"/>
          <w:i/>
          <w:color w:val="0000FF"/>
          <w:sz w:val="21"/>
          <w:szCs w:val="21"/>
          <w:u w:val="none"/>
        </w:rPr>
      </w:pPr>
      <w:r>
        <w:rPr>
          <w:rFonts w:asciiTheme="minorEastAsia" w:hAnsiTheme="minorEastAsia" w:eastAsiaTheme="minorEastAsia"/>
          <w:b/>
          <w:bCs/>
          <w:sz w:val="21"/>
          <w:szCs w:val="21"/>
          <w:u w:val="none"/>
        </w:rPr>
        <w:t>开课学期</w:t>
      </w:r>
      <w:r>
        <w:rPr>
          <w:rFonts w:asciiTheme="minorEastAsia" w:hAnsiTheme="minorEastAsia" w:eastAsiaTheme="minorEastAsia"/>
          <w:sz w:val="21"/>
          <w:szCs w:val="21"/>
          <w:u w:val="none"/>
        </w:rPr>
        <w:t xml:space="preserve">：第  </w:t>
      </w:r>
      <w:r>
        <w:rPr>
          <w:rFonts w:hint="eastAsia" w:asciiTheme="minorEastAsia" w:hAnsiTheme="minorEastAsia" w:eastAsiaTheme="minorEastAsia"/>
          <w:sz w:val="21"/>
          <w:szCs w:val="21"/>
          <w:u w:val="none"/>
        </w:rPr>
        <w:t>6</w:t>
      </w:r>
      <w:r>
        <w:rPr>
          <w:rFonts w:asciiTheme="minorEastAsia" w:hAnsiTheme="minorEastAsia" w:eastAsiaTheme="minorEastAsia"/>
          <w:sz w:val="21"/>
          <w:szCs w:val="21"/>
          <w:u w:val="none"/>
        </w:rPr>
        <w:t>学期</w:t>
      </w:r>
    </w:p>
    <w:p>
      <w:pPr>
        <w:spacing w:line="360" w:lineRule="auto"/>
        <w:ind w:firstLine="422" w:firstLineChars="200"/>
        <w:rPr>
          <w:rFonts w:cs="等线 Light" w:asciiTheme="minorEastAsia" w:hAnsiTheme="minorEastAsia" w:eastAsiaTheme="minorEastAsia"/>
          <w:b/>
          <w:bCs/>
          <w:color w:val="0000FF"/>
          <w:sz w:val="21"/>
          <w:szCs w:val="21"/>
          <w:u w:val="none"/>
        </w:rPr>
      </w:pPr>
      <w:r>
        <w:rPr>
          <w:rFonts w:hint="eastAsia" w:cs="等线 Light" w:asciiTheme="minorEastAsia" w:hAnsiTheme="minorEastAsia" w:eastAsiaTheme="minorEastAsia"/>
          <w:b/>
          <w:bCs/>
          <w:sz w:val="21"/>
          <w:szCs w:val="21"/>
          <w:u w:val="none"/>
        </w:rPr>
        <w:t>二、课程地位与作用</w:t>
      </w:r>
    </w:p>
    <w:p>
      <w:pPr>
        <w:spacing w:line="360" w:lineRule="auto"/>
        <w:ind w:firstLine="420" w:firstLineChars="200"/>
        <w:rPr>
          <w:rStyle w:val="12"/>
          <w:rFonts w:asciiTheme="minorEastAsia" w:hAnsiTheme="minorEastAsia" w:eastAsiaTheme="minorEastAsia"/>
          <w:sz w:val="21"/>
          <w:szCs w:val="21"/>
          <w:u w:val="none"/>
        </w:rPr>
      </w:pPr>
      <w:r>
        <w:rPr>
          <w:rStyle w:val="12"/>
          <w:rFonts w:hint="eastAsia" w:asciiTheme="minorEastAsia" w:hAnsiTheme="minorEastAsia" w:eastAsiaTheme="minorEastAsia"/>
          <w:sz w:val="21"/>
          <w:szCs w:val="21"/>
          <w:u w:val="none"/>
        </w:rPr>
        <w:t>《 大学书法课程》</w:t>
      </w:r>
      <w:r>
        <w:rPr>
          <w:rFonts w:hint="eastAsia" w:cs="宋体" w:asciiTheme="minorEastAsia" w:hAnsiTheme="minorEastAsia" w:eastAsiaTheme="minorEastAsia"/>
          <w:sz w:val="21"/>
          <w:szCs w:val="21"/>
          <w:u w:val="none"/>
        </w:rPr>
        <w:t>是音乐表演类专业学生的选修课，</w:t>
      </w:r>
      <w:r>
        <w:rPr>
          <w:rStyle w:val="12"/>
          <w:rFonts w:hint="eastAsia" w:asciiTheme="minorEastAsia" w:hAnsiTheme="minorEastAsia" w:eastAsiaTheme="minorEastAsia"/>
          <w:sz w:val="21"/>
          <w:szCs w:val="21"/>
          <w:u w:val="none"/>
        </w:rPr>
        <w:t>具有丰富的文化内涵和高深的精神境界.书法教学除了具有众所周知的美育功能外,还与德育,智育,体育等方面有着密切的关系,具有其他艺术形式所不具备的独特功能。教学实践证明:素质教育中的绝大部分内容,在书法教育中都能得到体现和实施,故书法教育是进行素质教育的必然要求和重要手段.</w:t>
      </w:r>
    </w:p>
    <w:p>
      <w:pPr>
        <w:spacing w:line="360" w:lineRule="auto"/>
        <w:rPr>
          <w:rStyle w:val="12"/>
          <w:rFonts w:asciiTheme="minorEastAsia" w:hAnsiTheme="minorEastAsia" w:eastAsiaTheme="minorEastAsia"/>
          <w:sz w:val="21"/>
          <w:szCs w:val="21"/>
          <w:u w:val="none"/>
        </w:rPr>
      </w:pPr>
      <w:r>
        <w:rPr>
          <w:rStyle w:val="12"/>
          <w:rFonts w:hint="eastAsia" w:asciiTheme="minorEastAsia" w:hAnsiTheme="minorEastAsia" w:eastAsiaTheme="minorEastAsia"/>
          <w:sz w:val="21"/>
          <w:szCs w:val="21"/>
          <w:u w:val="none"/>
        </w:rPr>
        <w:t>同时也是我国全面实施素质教育的一个很好的途径。通过大学书法课程的教学，能提高学生日常书写及黑板粉笔板书水平，提高学生的综合素质，帮助学生更好的适应中小学教育教学工作。</w:t>
      </w:r>
    </w:p>
    <w:p>
      <w:pPr>
        <w:adjustRightInd w:val="0"/>
        <w:spacing w:line="400" w:lineRule="exact"/>
        <w:ind w:firstLine="422" w:firstLineChars="200"/>
        <w:jc w:val="left"/>
        <w:rPr>
          <w:b/>
          <w:color w:val="000000"/>
          <w:kern w:val="0"/>
          <w:sz w:val="21"/>
          <w:szCs w:val="21"/>
          <w:u w:val="none"/>
        </w:rPr>
      </w:pPr>
      <w:r>
        <w:rPr>
          <w:rFonts w:hint="eastAsia"/>
          <w:b/>
          <w:color w:val="000000"/>
          <w:kern w:val="0"/>
          <w:sz w:val="21"/>
          <w:szCs w:val="21"/>
          <w:u w:val="none"/>
        </w:rPr>
        <w:t>三、课程教学目标</w:t>
      </w:r>
    </w:p>
    <w:p>
      <w:pPr>
        <w:adjustRightInd w:val="0"/>
        <w:spacing w:line="400" w:lineRule="exact"/>
        <w:ind w:firstLine="420" w:firstLineChars="200"/>
        <w:jc w:val="left"/>
        <w:rPr>
          <w:rStyle w:val="12"/>
          <w:rFonts w:asciiTheme="minorEastAsia" w:hAnsiTheme="minorEastAsia" w:eastAsiaTheme="minorEastAsia"/>
          <w:sz w:val="21"/>
          <w:szCs w:val="21"/>
          <w:u w:val="none"/>
        </w:rPr>
      </w:pPr>
      <w:r>
        <w:rPr>
          <w:rStyle w:val="12"/>
          <w:rFonts w:asciiTheme="minorEastAsia" w:hAnsiTheme="minorEastAsia" w:eastAsiaTheme="minorEastAsia"/>
          <w:b w:val="0"/>
          <w:bCs/>
          <w:sz w:val="21"/>
          <w:szCs w:val="21"/>
          <w:u w:val="none"/>
        </w:rPr>
        <w:t>知识目标</w:t>
      </w:r>
      <w:r>
        <w:rPr>
          <w:rStyle w:val="12"/>
          <w:rFonts w:hint="eastAsia" w:asciiTheme="minorEastAsia" w:hAnsiTheme="minorEastAsia" w:eastAsiaTheme="minorEastAsia"/>
          <w:b w:val="0"/>
          <w:bCs/>
          <w:sz w:val="21"/>
          <w:szCs w:val="21"/>
          <w:u w:val="none"/>
        </w:rPr>
        <w:t>：了</w:t>
      </w:r>
      <w:r>
        <w:rPr>
          <w:rStyle w:val="12"/>
          <w:rFonts w:hint="eastAsia" w:asciiTheme="minorEastAsia" w:hAnsiTheme="minorEastAsia" w:eastAsiaTheme="minorEastAsia"/>
          <w:sz w:val="21"/>
          <w:szCs w:val="21"/>
          <w:u w:val="none"/>
        </w:rPr>
        <w:t>解汉字基本笔画的书写规范与书写方法</w:t>
      </w:r>
      <w:r>
        <w:rPr>
          <w:rStyle w:val="12"/>
          <w:rFonts w:asciiTheme="minorEastAsia" w:hAnsiTheme="minorEastAsia" w:eastAsiaTheme="minorEastAsia"/>
          <w:sz w:val="21"/>
          <w:szCs w:val="21"/>
          <w:u w:val="none"/>
        </w:rPr>
        <w:t>,</w:t>
      </w:r>
      <w:r>
        <w:rPr>
          <w:rStyle w:val="12"/>
          <w:rFonts w:hint="eastAsia" w:asciiTheme="minorEastAsia" w:hAnsiTheme="minorEastAsia" w:eastAsiaTheme="minorEastAsia"/>
          <w:sz w:val="21"/>
          <w:szCs w:val="21"/>
          <w:u w:val="none"/>
        </w:rPr>
        <w:t>理解汉字的基本框架结构与布局规律，掌握三笔字的书写方法，提高三笔字书写水平。</w:t>
      </w:r>
    </w:p>
    <w:p>
      <w:pPr>
        <w:adjustRightInd w:val="0"/>
        <w:spacing w:line="400" w:lineRule="exact"/>
        <w:ind w:firstLine="420" w:firstLineChars="200"/>
        <w:jc w:val="left"/>
        <w:rPr>
          <w:rStyle w:val="12"/>
          <w:rFonts w:asciiTheme="majorEastAsia" w:hAnsiTheme="majorEastAsia" w:eastAsiaTheme="majorEastAsia"/>
          <w:sz w:val="21"/>
          <w:szCs w:val="21"/>
          <w:u w:val="none"/>
        </w:rPr>
      </w:pPr>
      <w:r>
        <w:rPr>
          <w:rStyle w:val="12"/>
          <w:rFonts w:hint="eastAsia" w:asciiTheme="minorEastAsia" w:hAnsiTheme="minorEastAsia" w:eastAsiaTheme="minorEastAsia"/>
          <w:b w:val="0"/>
          <w:bCs/>
          <w:sz w:val="21"/>
          <w:szCs w:val="21"/>
          <w:u w:val="none"/>
        </w:rPr>
        <w:t>能力目标：</w:t>
      </w:r>
      <w:r>
        <w:rPr>
          <w:rStyle w:val="12"/>
          <w:rFonts w:hint="eastAsia" w:asciiTheme="minorEastAsia" w:hAnsiTheme="minorEastAsia" w:eastAsiaTheme="minorEastAsia"/>
          <w:sz w:val="21"/>
          <w:szCs w:val="21"/>
          <w:u w:val="none"/>
        </w:rPr>
        <w:t>能</w:t>
      </w:r>
      <w:r>
        <w:rPr>
          <w:rStyle w:val="12"/>
          <w:rFonts w:hint="eastAsia" w:asciiTheme="majorEastAsia" w:hAnsiTheme="majorEastAsia" w:eastAsiaTheme="majorEastAsia"/>
          <w:sz w:val="21"/>
          <w:szCs w:val="21"/>
          <w:u w:val="none"/>
        </w:rPr>
        <w:t>让学生了解毛笔碑帖临写要领以及钢笔书写技能和粉笔运笔技巧的知识，提高三笔字书写能力。</w:t>
      </w:r>
    </w:p>
    <w:p>
      <w:pPr>
        <w:adjustRightInd w:val="0"/>
        <w:spacing w:line="400" w:lineRule="exact"/>
        <w:ind w:firstLine="420" w:firstLineChars="200"/>
        <w:jc w:val="left"/>
        <w:rPr>
          <w:rStyle w:val="12"/>
          <w:rFonts w:asciiTheme="majorEastAsia" w:hAnsiTheme="majorEastAsia" w:eastAsiaTheme="majorEastAsia"/>
          <w:sz w:val="21"/>
          <w:szCs w:val="21"/>
          <w:u w:val="none"/>
        </w:rPr>
      </w:pPr>
      <w:r>
        <w:rPr>
          <w:rStyle w:val="12"/>
          <w:rFonts w:hint="eastAsia" w:asciiTheme="majorEastAsia" w:hAnsiTheme="majorEastAsia" w:eastAsiaTheme="majorEastAsia"/>
          <w:b w:val="0"/>
          <w:bCs/>
          <w:sz w:val="21"/>
          <w:szCs w:val="21"/>
          <w:u w:val="none"/>
        </w:rPr>
        <w:t>素质目标：</w:t>
      </w:r>
      <w:r>
        <w:rPr>
          <w:rStyle w:val="12"/>
          <w:rFonts w:hint="eastAsia" w:asciiTheme="majorEastAsia" w:hAnsiTheme="majorEastAsia" w:eastAsiaTheme="majorEastAsia"/>
          <w:sz w:val="21"/>
          <w:szCs w:val="21"/>
          <w:u w:val="none"/>
        </w:rPr>
        <w:t>通过学习</w:t>
      </w:r>
      <w:r>
        <w:rPr>
          <w:rStyle w:val="12"/>
          <w:rFonts w:hint="eastAsia" w:asciiTheme="minorEastAsia" w:hAnsiTheme="minorEastAsia" w:eastAsiaTheme="minorEastAsia"/>
          <w:sz w:val="21"/>
          <w:szCs w:val="21"/>
          <w:u w:val="none"/>
        </w:rPr>
        <w:t>《大学书法课程》，能</w:t>
      </w:r>
      <w:r>
        <w:rPr>
          <w:rStyle w:val="12"/>
          <w:rFonts w:hint="eastAsia" w:asciiTheme="majorEastAsia" w:hAnsiTheme="majorEastAsia" w:eastAsiaTheme="majorEastAsia"/>
          <w:sz w:val="21"/>
          <w:szCs w:val="21"/>
          <w:u w:val="none"/>
        </w:rPr>
        <w:t>提升学生的文学素养，增强学士对文学美的感知与赏析能力。</w:t>
      </w:r>
    </w:p>
    <w:p>
      <w:pPr>
        <w:spacing w:line="400" w:lineRule="exact"/>
        <w:rPr>
          <w:rFonts w:ascii="Times New Roman" w:hAnsi="Times New Roman"/>
          <w:b/>
          <w:color w:val="000000"/>
          <w:kern w:val="0"/>
          <w:sz w:val="21"/>
          <w:szCs w:val="21"/>
        </w:rPr>
      </w:pPr>
    </w:p>
    <w:p>
      <w:pPr>
        <w:pStyle w:val="2"/>
      </w:pPr>
    </w:p>
    <w:p>
      <w:pPr>
        <w:pStyle w:val="2"/>
      </w:pPr>
    </w:p>
    <w:p>
      <w:pPr>
        <w:spacing w:line="260" w:lineRule="exact"/>
        <w:jc w:val="center"/>
        <w:rPr>
          <w:rStyle w:val="12"/>
          <w:rFonts w:cs="仿宋_GB2312" w:asciiTheme="minorEastAsia" w:hAnsiTheme="minorEastAsia" w:eastAsiaTheme="minorEastAsia"/>
          <w:b/>
          <w:bCs/>
          <w:sz w:val="21"/>
          <w:szCs w:val="21"/>
          <w:u w:val="none"/>
          <w:lang w:val="zh-CN"/>
        </w:rPr>
      </w:pPr>
      <w:r>
        <w:rPr>
          <w:rStyle w:val="12"/>
          <w:rFonts w:hint="eastAsia" w:cs="仿宋_GB2312" w:asciiTheme="minorEastAsia" w:hAnsiTheme="minorEastAsia" w:eastAsiaTheme="minorEastAsia"/>
          <w:b/>
          <w:bCs/>
          <w:sz w:val="21"/>
          <w:szCs w:val="21"/>
          <w:u w:val="none"/>
          <w:lang w:val="zh-CN"/>
        </w:rPr>
        <w:t>《大学书法课程》思政</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3"/>
        <w:gridCol w:w="821"/>
        <w:gridCol w:w="1828"/>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教学内容</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课程思政元素</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教学方法</w:t>
            </w: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育人目标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kern w:val="0"/>
                <w:sz w:val="21"/>
                <w:szCs w:val="21"/>
                <w:u w:val="none"/>
                <w:lang w:val="zh-CN"/>
              </w:rPr>
            </w:pPr>
            <w:r>
              <w:rPr>
                <w:rStyle w:val="12"/>
                <w:rFonts w:hint="eastAsia" w:cs="仿宋_GB2312" w:asciiTheme="minorEastAsia" w:hAnsiTheme="minorEastAsia" w:eastAsiaTheme="minorEastAsia"/>
                <w:bCs/>
                <w:kern w:val="0"/>
                <w:sz w:val="21"/>
                <w:szCs w:val="21"/>
                <w:u w:val="none"/>
                <w:lang w:val="zh-CN"/>
              </w:rPr>
              <w:t>导论</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kern w:val="0"/>
                <w:sz w:val="21"/>
                <w:szCs w:val="21"/>
                <w:u w:val="none"/>
                <w:lang w:val="zh-CN"/>
              </w:rPr>
            </w:pPr>
            <w:r>
              <w:rPr>
                <w:rStyle w:val="12"/>
                <w:rFonts w:hint="eastAsia" w:cs="仿宋_GB2312" w:asciiTheme="minorEastAsia" w:hAnsiTheme="minorEastAsia" w:eastAsiaTheme="minorEastAsia"/>
                <w:bCs/>
                <w:kern w:val="0"/>
                <w:sz w:val="21"/>
                <w:szCs w:val="21"/>
                <w:u w:val="none"/>
                <w:lang w:val="zh-CN"/>
              </w:rPr>
              <w:t>审美学</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讲授法：介绍中国古代汉字书法成就</w:t>
            </w: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激发学生爱国情怀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硬笔书法的预备知识</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科学方法论</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讲授法，讨论法</w:t>
            </w:r>
          </w:p>
          <w:p>
            <w:pPr>
              <w:spacing w:line="260" w:lineRule="exact"/>
              <w:jc w:val="center"/>
              <w:rPr>
                <w:rStyle w:val="12"/>
                <w:rFonts w:cs="仿宋_GB2312" w:asciiTheme="minorEastAsia" w:hAnsiTheme="minorEastAsia" w:eastAsiaTheme="minorEastAsia"/>
                <w:bCs/>
                <w:sz w:val="21"/>
                <w:szCs w:val="21"/>
                <w:u w:val="none"/>
                <w:lang w:val="zh-CN"/>
              </w:rPr>
            </w:pP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培养学生对书法知识的学习兴趣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篇章格式训练</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创新精神；</w:t>
            </w:r>
          </w:p>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和谐统一</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讲授法，练习法</w:t>
            </w: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激发学生创新意识；</w:t>
            </w:r>
          </w:p>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培养学生刻苦学习的意识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楷书书法训练</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求是精神</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讲授法，练习法</w:t>
            </w: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弘扬互敬互助精神；</w:t>
            </w:r>
          </w:p>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进行科学方法论（类比）教育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行书书法训练</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合作精神</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讲授法，练习法</w:t>
            </w: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培养协作意识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7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板书书法训练</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辩证思维</w:t>
            </w:r>
          </w:p>
        </w:tc>
        <w:tc>
          <w:tcPr>
            <w:tcW w:w="166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讲授法，讨论法</w:t>
            </w:r>
          </w:p>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练习法</w:t>
            </w:r>
          </w:p>
        </w:tc>
        <w:tc>
          <w:tcPr>
            <w:tcW w:w="2024"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sz w:val="21"/>
                <w:szCs w:val="21"/>
                <w:u w:val="none"/>
                <w:lang w:val="zh-CN"/>
              </w:rPr>
              <w:t>理解</w:t>
            </w:r>
            <w:r>
              <w:rPr>
                <w:rStyle w:val="12"/>
                <w:rFonts w:hint="eastAsia" w:cs="仿宋_GB2312" w:asciiTheme="minorEastAsia" w:hAnsiTheme="minorEastAsia" w:eastAsiaTheme="minorEastAsia"/>
                <w:bCs/>
                <w:kern w:val="0"/>
                <w:sz w:val="21"/>
                <w:szCs w:val="21"/>
                <w:u w:val="none"/>
                <w:lang w:val="zh-CN"/>
              </w:rPr>
              <w:t>板书书法的重要性，</w:t>
            </w:r>
            <w:r>
              <w:rPr>
                <w:rStyle w:val="12"/>
                <w:rFonts w:hint="eastAsia" w:cs="仿宋_GB2312" w:asciiTheme="minorEastAsia" w:hAnsiTheme="minorEastAsia" w:eastAsiaTheme="minorEastAsia"/>
                <w:bCs/>
                <w:sz w:val="21"/>
                <w:szCs w:val="21"/>
                <w:u w:val="none"/>
                <w:lang w:val="zh-CN"/>
              </w:rPr>
              <w:t>教育学生学习知识（吸热），增强本领（增加内能），对国家做贡献（对外做功</w:t>
            </w:r>
          </w:p>
        </w:tc>
      </w:tr>
    </w:tbl>
    <w:p>
      <w:pPr>
        <w:pStyle w:val="2"/>
      </w:pPr>
    </w:p>
    <w:p>
      <w:pPr>
        <w:spacing w:before="156" w:after="156" w:line="360" w:lineRule="exact"/>
        <w:ind w:firstLine="209" w:firstLineChars="99"/>
        <w:jc w:val="left"/>
        <w:rPr>
          <w:rStyle w:val="12"/>
          <w:rFonts w:cs="仿宋_GB2312" w:asciiTheme="minorEastAsia" w:hAnsiTheme="minorEastAsia" w:eastAsiaTheme="minorEastAsia"/>
          <w:b/>
          <w:bCs/>
          <w:sz w:val="21"/>
          <w:szCs w:val="21"/>
          <w:u w:val="none"/>
          <w:lang w:val="zh-CN"/>
        </w:rPr>
      </w:pPr>
      <w:r>
        <w:rPr>
          <w:rStyle w:val="12"/>
          <w:rFonts w:hint="eastAsia" w:cs="仿宋_GB2312" w:asciiTheme="minorEastAsia" w:hAnsiTheme="minorEastAsia" w:eastAsiaTheme="minorEastAsia"/>
          <w:b/>
          <w:bCs/>
          <w:color w:val="000000"/>
          <w:kern w:val="0"/>
          <w:sz w:val="21"/>
          <w:szCs w:val="21"/>
          <w:u w:val="none"/>
          <w:lang w:val="zh-CN"/>
        </w:rPr>
        <w:t>四</w:t>
      </w:r>
      <w:r>
        <w:rPr>
          <w:rStyle w:val="12"/>
          <w:rFonts w:hint="eastAsia" w:cs="仿宋_GB2312" w:asciiTheme="minorEastAsia" w:hAnsiTheme="minorEastAsia" w:eastAsiaTheme="minorEastAsia"/>
          <w:b/>
          <w:bCs/>
          <w:kern w:val="0"/>
          <w:sz w:val="21"/>
          <w:szCs w:val="21"/>
          <w:u w:val="none"/>
          <w:lang w:val="zh-CN"/>
        </w:rPr>
        <w:t>、教学方式及学时分配</w:t>
      </w:r>
    </w:p>
    <w:p>
      <w:pPr>
        <w:tabs>
          <w:tab w:val="left" w:pos="840"/>
        </w:tabs>
        <w:jc w:val="center"/>
        <w:rPr>
          <w:rStyle w:val="12"/>
          <w:rFonts w:asciiTheme="minorEastAsia" w:hAnsiTheme="minorEastAsia" w:eastAsiaTheme="minorEastAsia"/>
          <w:b/>
          <w:kern w:val="0"/>
          <w:sz w:val="21"/>
          <w:szCs w:val="21"/>
          <w:u w:val="none"/>
          <w:lang w:val="zh-CN"/>
        </w:rPr>
      </w:pPr>
      <w:r>
        <w:rPr>
          <w:rStyle w:val="12"/>
          <w:rFonts w:hint="eastAsia" w:asciiTheme="minorEastAsia" w:hAnsiTheme="minorEastAsia" w:eastAsiaTheme="minorEastAsia"/>
          <w:b/>
          <w:kern w:val="0"/>
          <w:sz w:val="21"/>
          <w:szCs w:val="21"/>
          <w:u w:val="none"/>
          <w:lang w:val="zh-CN"/>
        </w:rPr>
        <w:t>《</w:t>
      </w:r>
      <w:r>
        <w:rPr>
          <w:rStyle w:val="12"/>
          <w:rFonts w:hint="eastAsia" w:asciiTheme="minorEastAsia" w:hAnsiTheme="minorEastAsia" w:eastAsiaTheme="minorEastAsia"/>
          <w:b/>
          <w:kern w:val="0"/>
          <w:sz w:val="21"/>
          <w:szCs w:val="21"/>
          <w:u w:val="none"/>
        </w:rPr>
        <w:t>大学书法课程</w:t>
      </w:r>
      <w:r>
        <w:rPr>
          <w:rStyle w:val="12"/>
          <w:rFonts w:hint="eastAsia" w:asciiTheme="minorEastAsia" w:hAnsiTheme="minorEastAsia" w:eastAsiaTheme="minorEastAsia"/>
          <w:b/>
          <w:kern w:val="0"/>
          <w:sz w:val="21"/>
          <w:szCs w:val="21"/>
          <w:u w:val="none"/>
          <w:lang w:val="zh-CN"/>
        </w:rPr>
        <w:t>》课程理论教学学时、方法分配表</w:t>
      </w:r>
    </w:p>
    <w:tbl>
      <w:tblPr>
        <w:tblStyle w:val="6"/>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0"/>
        <w:gridCol w:w="4732"/>
        <w:gridCol w:w="710"/>
        <w:gridCol w:w="177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章次</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教学主要内容</w:t>
            </w:r>
          </w:p>
        </w:tc>
        <w:tc>
          <w:tcPr>
            <w:tcW w:w="710" w:type="dxa"/>
            <w:tcBorders>
              <w:top w:val="single" w:color="000000" w:sz="6" w:space="0"/>
              <w:left w:val="single" w:color="000000" w:sz="6" w:space="0"/>
              <w:bottom w:val="single" w:color="000000" w:sz="6" w:space="0"/>
              <w:right w:val="single" w:color="000000" w:sz="6" w:space="0"/>
            </w:tcBorders>
          </w:tcPr>
          <w:p>
            <w:pPr>
              <w:spacing w:line="260" w:lineRule="exact"/>
              <w:jc w:val="center"/>
              <w:rPr>
                <w:rStyle w:val="12"/>
                <w:rFonts w:cs="仿宋_GB2312" w:asciiTheme="minorEastAsia" w:hAnsiTheme="minorEastAsia" w:eastAsiaTheme="minorEastAsia"/>
                <w:bCs/>
                <w:kern w:val="0"/>
                <w:sz w:val="21"/>
                <w:szCs w:val="21"/>
                <w:u w:val="none"/>
                <w:lang w:val="zh-CN"/>
              </w:rPr>
            </w:pPr>
            <w:r>
              <w:rPr>
                <w:rStyle w:val="12"/>
                <w:rFonts w:hint="eastAsia" w:cs="仿宋_GB2312" w:asciiTheme="minorEastAsia" w:hAnsiTheme="minorEastAsia" w:eastAsiaTheme="minorEastAsia"/>
                <w:bCs/>
                <w:kern w:val="0"/>
                <w:sz w:val="21"/>
                <w:szCs w:val="21"/>
                <w:u w:val="none"/>
                <w:lang w:val="zh-CN"/>
              </w:rPr>
              <w:t>学时</w:t>
            </w:r>
          </w:p>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分配</w:t>
            </w:r>
          </w:p>
        </w:tc>
        <w:tc>
          <w:tcPr>
            <w:tcW w:w="1780"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教学方法或手段</w:t>
            </w:r>
          </w:p>
        </w:tc>
        <w:tc>
          <w:tcPr>
            <w:tcW w:w="865"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评价方式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第一章</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kern w:val="0"/>
                <w:sz w:val="21"/>
                <w:szCs w:val="21"/>
                <w:u w:val="none"/>
              </w:rPr>
              <w:t>导论</w:t>
            </w:r>
          </w:p>
        </w:tc>
        <w:tc>
          <w:tcPr>
            <w:tcW w:w="71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cs="仿宋_GB2312" w:asciiTheme="minorEastAsia" w:hAnsiTheme="minorEastAsia" w:eastAsiaTheme="minorEastAsia"/>
                <w:bCs/>
                <w:sz w:val="21"/>
                <w:szCs w:val="21"/>
                <w:u w:val="none"/>
              </w:rPr>
            </w:pPr>
            <w:r>
              <w:rPr>
                <w:rStyle w:val="12"/>
                <w:rFonts w:hint="eastAsia" w:cs="仿宋_GB2312" w:asciiTheme="minorEastAsia" w:hAnsiTheme="minorEastAsia" w:eastAsiaTheme="minorEastAsia"/>
                <w:bCs/>
                <w:kern w:val="0"/>
                <w:sz w:val="21"/>
                <w:szCs w:val="21"/>
                <w:u w:val="none"/>
              </w:rPr>
              <w:t>4</w:t>
            </w:r>
          </w:p>
        </w:tc>
        <w:tc>
          <w:tcPr>
            <w:tcW w:w="178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讲授法</w:t>
            </w:r>
          </w:p>
        </w:tc>
        <w:tc>
          <w:tcPr>
            <w:tcW w:w="865"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课堂练习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第二章</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硬笔书法的预备知识</w:t>
            </w:r>
          </w:p>
        </w:tc>
        <w:tc>
          <w:tcPr>
            <w:tcW w:w="71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kern w:val="0"/>
                <w:sz w:val="21"/>
                <w:szCs w:val="21"/>
                <w:u w:val="none"/>
              </w:rPr>
              <w:t>6</w:t>
            </w:r>
          </w:p>
        </w:tc>
        <w:tc>
          <w:tcPr>
            <w:tcW w:w="178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讲授法、示范法</w:t>
            </w:r>
          </w:p>
        </w:tc>
        <w:tc>
          <w:tcPr>
            <w:tcW w:w="865"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cs="仿宋_GB2312" w:asciiTheme="minorEastAsia" w:hAnsiTheme="minorEastAsia" w:eastAsiaTheme="minorEastAsia"/>
                <w:bCs/>
                <w:sz w:val="21"/>
                <w:szCs w:val="21"/>
                <w:u w:val="none"/>
                <w:lang w:val="zh-CN"/>
              </w:rPr>
            </w:pPr>
            <w:r>
              <w:rPr>
                <w:rStyle w:val="12"/>
                <w:rFonts w:hint="eastAsia" w:cs="仿宋_GB2312" w:asciiTheme="minorEastAsia" w:hAnsiTheme="minorEastAsia" w:eastAsiaTheme="minorEastAsia"/>
                <w:bCs/>
                <w:kern w:val="0"/>
                <w:sz w:val="21"/>
                <w:szCs w:val="21"/>
                <w:u w:val="none"/>
                <w:lang w:val="zh-CN"/>
              </w:rPr>
              <w:t>课堂练习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第三章</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篇章格式训练</w:t>
            </w:r>
          </w:p>
        </w:tc>
        <w:tc>
          <w:tcPr>
            <w:tcW w:w="71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6</w:t>
            </w:r>
          </w:p>
        </w:tc>
        <w:tc>
          <w:tcPr>
            <w:tcW w:w="178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讲授法、讨论法</w:t>
            </w:r>
          </w:p>
        </w:tc>
        <w:tc>
          <w:tcPr>
            <w:tcW w:w="865"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cs="仿宋_GB2312" w:asciiTheme="minorEastAsia" w:hAnsiTheme="minorEastAsia" w:eastAsiaTheme="minorEastAsia"/>
                <w:bCs/>
                <w:kern w:val="0"/>
                <w:sz w:val="21"/>
                <w:szCs w:val="21"/>
                <w:u w:val="none"/>
                <w:lang w:val="zh-CN"/>
              </w:rPr>
              <w:t>课堂练习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第四章</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楷书书法训练</w:t>
            </w:r>
          </w:p>
        </w:tc>
        <w:tc>
          <w:tcPr>
            <w:tcW w:w="71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kern w:val="0"/>
                <w:sz w:val="21"/>
                <w:szCs w:val="21"/>
                <w:u w:val="none"/>
              </w:rPr>
              <w:t>6</w:t>
            </w:r>
          </w:p>
        </w:tc>
        <w:tc>
          <w:tcPr>
            <w:tcW w:w="178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讲授法、演示法</w:t>
            </w:r>
          </w:p>
        </w:tc>
        <w:tc>
          <w:tcPr>
            <w:tcW w:w="865"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cs="仿宋_GB2312" w:asciiTheme="minorEastAsia" w:hAnsiTheme="minorEastAsia" w:eastAsiaTheme="minorEastAsia"/>
                <w:bCs/>
                <w:kern w:val="0"/>
                <w:sz w:val="21"/>
                <w:szCs w:val="21"/>
                <w:u w:val="none"/>
                <w:lang w:val="zh-CN"/>
              </w:rPr>
              <w:t>课堂练习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第五章</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rPr>
              <w:t>行</w:t>
            </w:r>
            <w:r>
              <w:rPr>
                <w:rStyle w:val="12"/>
                <w:rFonts w:hint="eastAsia" w:asciiTheme="minorEastAsia" w:hAnsiTheme="minorEastAsia" w:eastAsiaTheme="minorEastAsia"/>
                <w:kern w:val="0"/>
                <w:sz w:val="21"/>
                <w:szCs w:val="21"/>
                <w:u w:val="none"/>
                <w:lang w:val="zh-CN"/>
              </w:rPr>
              <w:t>书书法训练</w:t>
            </w:r>
          </w:p>
        </w:tc>
        <w:tc>
          <w:tcPr>
            <w:tcW w:w="71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kern w:val="0"/>
                <w:sz w:val="21"/>
                <w:szCs w:val="21"/>
                <w:u w:val="none"/>
              </w:rPr>
              <w:t>6</w:t>
            </w:r>
          </w:p>
        </w:tc>
        <w:tc>
          <w:tcPr>
            <w:tcW w:w="178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互动法、示范法</w:t>
            </w:r>
          </w:p>
        </w:tc>
        <w:tc>
          <w:tcPr>
            <w:tcW w:w="865"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cs="仿宋_GB2312" w:asciiTheme="minorEastAsia" w:hAnsiTheme="minorEastAsia" w:eastAsiaTheme="minorEastAsia"/>
                <w:bCs/>
                <w:kern w:val="0"/>
                <w:sz w:val="21"/>
                <w:szCs w:val="21"/>
                <w:u w:val="none"/>
                <w:lang w:val="zh-CN"/>
              </w:rPr>
              <w:t>课堂练习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41"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第六章</w:t>
            </w:r>
          </w:p>
        </w:tc>
        <w:tc>
          <w:tcPr>
            <w:tcW w:w="4735" w:type="dxa"/>
            <w:tcBorders>
              <w:top w:val="single" w:color="000000" w:sz="6" w:space="0"/>
              <w:left w:val="single" w:color="000000" w:sz="6" w:space="0"/>
              <w:bottom w:val="single" w:color="000000" w:sz="6" w:space="0"/>
              <w:right w:val="single" w:color="000000" w:sz="6" w:space="0"/>
            </w:tcBorders>
            <w:vAlign w:val="center"/>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板书书法训练</w:t>
            </w:r>
          </w:p>
        </w:tc>
        <w:tc>
          <w:tcPr>
            <w:tcW w:w="71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kern w:val="0"/>
                <w:sz w:val="21"/>
                <w:szCs w:val="21"/>
                <w:u w:val="none"/>
              </w:rPr>
              <w:t>6</w:t>
            </w:r>
          </w:p>
        </w:tc>
        <w:tc>
          <w:tcPr>
            <w:tcW w:w="1780"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lang w:val="zh-CN"/>
              </w:rPr>
            </w:pPr>
            <w:r>
              <w:rPr>
                <w:rStyle w:val="12"/>
                <w:rFonts w:hint="eastAsia" w:asciiTheme="minorEastAsia" w:hAnsiTheme="minorEastAsia" w:eastAsiaTheme="minorEastAsia"/>
                <w:kern w:val="0"/>
                <w:sz w:val="21"/>
                <w:szCs w:val="21"/>
                <w:u w:val="none"/>
                <w:lang w:val="zh-CN"/>
              </w:rPr>
              <w:t>互动法、示范法</w:t>
            </w:r>
          </w:p>
        </w:tc>
        <w:tc>
          <w:tcPr>
            <w:tcW w:w="865" w:type="dxa"/>
            <w:tcBorders>
              <w:top w:val="single" w:color="000000" w:sz="6" w:space="0"/>
              <w:left w:val="single" w:color="000000" w:sz="6" w:space="0"/>
              <w:bottom w:val="single" w:color="000000" w:sz="6" w:space="0"/>
              <w:right w:val="single" w:color="000000" w:sz="6" w:space="0"/>
            </w:tcBorders>
          </w:tcPr>
          <w:p>
            <w:pPr>
              <w:spacing w:line="340" w:lineRule="exact"/>
              <w:jc w:val="center"/>
              <w:rPr>
                <w:rStyle w:val="12"/>
                <w:rFonts w:asciiTheme="minorEastAsia" w:hAnsiTheme="minorEastAsia" w:eastAsiaTheme="minorEastAsia"/>
                <w:sz w:val="21"/>
                <w:szCs w:val="21"/>
                <w:u w:val="none"/>
              </w:rPr>
            </w:pPr>
            <w:r>
              <w:rPr>
                <w:rStyle w:val="12"/>
                <w:rFonts w:hint="eastAsia" w:cs="仿宋_GB2312" w:asciiTheme="minorEastAsia" w:hAnsiTheme="minorEastAsia" w:eastAsiaTheme="minorEastAsia"/>
                <w:bCs/>
                <w:kern w:val="0"/>
                <w:sz w:val="21"/>
                <w:szCs w:val="21"/>
                <w:u w:val="none"/>
                <w:lang w:val="zh-CN"/>
              </w:rPr>
              <w:t>课堂练习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11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2"/>
                <w:rFonts w:asciiTheme="minorEastAsia" w:hAnsiTheme="minorEastAsia" w:eastAsiaTheme="minorEastAsia"/>
                <w:sz w:val="21"/>
                <w:szCs w:val="21"/>
                <w:u w:val="none"/>
                <w:lang w:val="zh-CN"/>
              </w:rPr>
            </w:pP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sz w:val="21"/>
                <w:szCs w:val="21"/>
                <w:u w:val="none"/>
              </w:rPr>
              <w:t>合计</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Style w:val="12"/>
                <w:rFonts w:asciiTheme="minorEastAsia" w:hAnsiTheme="minorEastAsia" w:eastAsiaTheme="minorEastAsia"/>
                <w:sz w:val="21"/>
                <w:szCs w:val="21"/>
                <w:u w:val="none"/>
              </w:rPr>
            </w:pPr>
            <w:r>
              <w:rPr>
                <w:rStyle w:val="12"/>
                <w:rFonts w:hint="eastAsia" w:asciiTheme="minorEastAsia" w:hAnsiTheme="minorEastAsia" w:eastAsiaTheme="minorEastAsia"/>
                <w:sz w:val="21"/>
                <w:szCs w:val="21"/>
                <w:u w:val="none"/>
              </w:rPr>
              <w:t>34</w:t>
            </w:r>
          </w:p>
        </w:tc>
        <w:tc>
          <w:tcPr>
            <w:tcW w:w="1780" w:type="dxa"/>
            <w:tcBorders>
              <w:top w:val="single" w:color="000000" w:sz="4" w:space="0"/>
              <w:left w:val="single" w:color="000000" w:sz="4" w:space="0"/>
              <w:bottom w:val="single" w:color="000000" w:sz="4" w:space="0"/>
              <w:right w:val="single" w:color="000000" w:sz="4" w:space="0"/>
            </w:tcBorders>
          </w:tcPr>
          <w:p>
            <w:pPr>
              <w:spacing w:line="340" w:lineRule="exact"/>
              <w:jc w:val="center"/>
              <w:rPr>
                <w:rStyle w:val="12"/>
                <w:rFonts w:asciiTheme="minorEastAsia" w:hAnsiTheme="minorEastAsia" w:eastAsiaTheme="minorEastAsia"/>
                <w:sz w:val="21"/>
                <w:szCs w:val="21"/>
                <w:u w:val="none"/>
                <w:lang w:val="zh-CN"/>
              </w:rPr>
            </w:pPr>
          </w:p>
        </w:tc>
        <w:tc>
          <w:tcPr>
            <w:tcW w:w="865" w:type="dxa"/>
            <w:tcBorders>
              <w:top w:val="single" w:color="000000" w:sz="4" w:space="0"/>
              <w:left w:val="single" w:color="000000" w:sz="4" w:space="0"/>
              <w:bottom w:val="single" w:color="000000" w:sz="4" w:space="0"/>
              <w:right w:val="single" w:color="000000" w:sz="4" w:space="0"/>
            </w:tcBorders>
          </w:tcPr>
          <w:p>
            <w:pPr>
              <w:spacing w:line="340" w:lineRule="exact"/>
              <w:jc w:val="center"/>
              <w:rPr>
                <w:rStyle w:val="12"/>
                <w:rFonts w:asciiTheme="minorEastAsia" w:hAnsiTheme="minorEastAsia" w:eastAsiaTheme="minorEastAsia"/>
                <w:sz w:val="21"/>
                <w:szCs w:val="21"/>
                <w:u w:val="none"/>
                <w:lang w:val="zh-CN"/>
              </w:rPr>
            </w:pPr>
          </w:p>
        </w:tc>
      </w:tr>
    </w:tbl>
    <w:p>
      <w:pPr>
        <w:jc w:val="left"/>
        <w:rPr>
          <w:rStyle w:val="12"/>
          <w:rFonts w:asciiTheme="majorEastAsia" w:hAnsiTheme="majorEastAsia" w:eastAsiaTheme="majorEastAsia"/>
          <w:kern w:val="0"/>
          <w:sz w:val="21"/>
          <w:szCs w:val="21"/>
          <w:u w:val="none"/>
          <w:lang w:val="zh-CN"/>
        </w:rPr>
      </w:pP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五</w:t>
      </w:r>
      <w:r>
        <w:rPr>
          <w:rFonts w:asciiTheme="minorEastAsia" w:hAnsiTheme="minorEastAsia" w:eastAsiaTheme="minorEastAsia"/>
          <w:b/>
          <w:color w:val="000000"/>
          <w:kern w:val="0"/>
          <w:sz w:val="21"/>
          <w:szCs w:val="21"/>
          <w:u w:val="none"/>
        </w:rPr>
        <w:t>、</w:t>
      </w:r>
      <w:r>
        <w:rPr>
          <w:rFonts w:hint="eastAsia" w:asciiTheme="minorEastAsia" w:hAnsiTheme="minorEastAsia" w:eastAsiaTheme="minorEastAsia"/>
          <w:b/>
          <w:color w:val="000000"/>
          <w:kern w:val="0"/>
          <w:sz w:val="21"/>
          <w:szCs w:val="21"/>
          <w:u w:val="none"/>
        </w:rPr>
        <w:t>主要</w:t>
      </w:r>
      <w:r>
        <w:rPr>
          <w:rFonts w:asciiTheme="minorEastAsia" w:hAnsiTheme="minorEastAsia" w:eastAsiaTheme="minorEastAsia"/>
          <w:b/>
          <w:color w:val="000000"/>
          <w:kern w:val="0"/>
          <w:sz w:val="21"/>
          <w:szCs w:val="21"/>
          <w:u w:val="none"/>
        </w:rPr>
        <w:t>教学内容</w:t>
      </w:r>
    </w:p>
    <w:p>
      <w:pPr>
        <w:adjustRightInd w:val="0"/>
        <w:spacing w:line="400" w:lineRule="exact"/>
        <w:ind w:firstLine="2530" w:firstLineChars="1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第一章</w:t>
      </w:r>
      <w:r>
        <w:rPr>
          <w:rFonts w:asciiTheme="minorEastAsia" w:hAnsiTheme="minorEastAsia" w:eastAsiaTheme="minorEastAsia"/>
          <w:b/>
          <w:color w:val="000000"/>
          <w:kern w:val="0"/>
          <w:sz w:val="21"/>
          <w:szCs w:val="21"/>
          <w:u w:val="none"/>
        </w:rPr>
        <w:t xml:space="preserve">  </w:t>
      </w:r>
      <w:r>
        <w:rPr>
          <w:rFonts w:hint="eastAsia" w:asciiTheme="minorEastAsia" w:hAnsiTheme="minorEastAsia" w:eastAsiaTheme="minorEastAsia"/>
          <w:b/>
          <w:color w:val="000000"/>
          <w:kern w:val="0"/>
          <w:sz w:val="21"/>
          <w:szCs w:val="21"/>
          <w:u w:val="none"/>
        </w:rPr>
        <w:t>书法概述（6学时）</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1.教学目标</w:t>
      </w:r>
    </w:p>
    <w:p>
      <w:pPr>
        <w:adjustRightInd w:val="0"/>
        <w:spacing w:line="400" w:lineRule="exact"/>
        <w:ind w:firstLine="735" w:firstLineChars="35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了解汉字与书法的的关系；理解书法发展的历史。</w:t>
      </w:r>
    </w:p>
    <w:p>
      <w:pPr>
        <w:pStyle w:val="2"/>
        <w:ind w:firstLine="422" w:firstLineChars="200"/>
        <w:rPr>
          <w:rFonts w:ascii="宋体" w:hAnsi="宋体"/>
          <w:b/>
          <w:sz w:val="21"/>
          <w:szCs w:val="21"/>
          <w:u w:val="none"/>
        </w:rPr>
      </w:pPr>
      <w:r>
        <w:rPr>
          <w:rFonts w:hint="eastAsia" w:ascii="宋体" w:hAnsi="宋体"/>
          <w:b/>
          <w:sz w:val="21"/>
          <w:szCs w:val="21"/>
          <w:u w:val="none"/>
        </w:rPr>
        <w:t>2.教学内容</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asciiTheme="minorEastAsia" w:hAnsiTheme="minorEastAsia" w:eastAsiaTheme="minorEastAsia"/>
          <w:color w:val="000000"/>
          <w:kern w:val="0"/>
          <w:sz w:val="21"/>
          <w:szCs w:val="21"/>
          <w:u w:val="none"/>
        </w:rPr>
        <w:t>2.</w:t>
      </w:r>
      <w:r>
        <w:rPr>
          <w:rFonts w:hint="eastAsia" w:asciiTheme="minorEastAsia" w:hAnsiTheme="minorEastAsia" w:eastAsiaTheme="minorEastAsia"/>
          <w:color w:val="000000"/>
          <w:kern w:val="0"/>
          <w:sz w:val="21"/>
          <w:szCs w:val="21"/>
          <w:u w:val="none"/>
        </w:rPr>
        <w:t>1汉字与书法</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（1）汉字与书写的关系；</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（2）历代书法家在历史的地位和影响；</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（3）历代书法家的作品。</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w:t>
      </w:r>
      <w:r>
        <w:rPr>
          <w:rFonts w:asciiTheme="minorEastAsia" w:hAnsiTheme="minorEastAsia" w:eastAsiaTheme="minorEastAsia"/>
          <w:color w:val="000000"/>
          <w:kern w:val="0"/>
          <w:sz w:val="21"/>
          <w:szCs w:val="21"/>
          <w:u w:val="none"/>
        </w:rPr>
        <w:t>.2</w:t>
      </w:r>
      <w:r>
        <w:rPr>
          <w:rFonts w:hint="eastAsia" w:asciiTheme="minorEastAsia" w:hAnsiTheme="minorEastAsia" w:eastAsiaTheme="minorEastAsia"/>
          <w:color w:val="000000"/>
          <w:kern w:val="0"/>
          <w:sz w:val="21"/>
          <w:szCs w:val="21"/>
          <w:u w:val="none"/>
        </w:rPr>
        <w:t>书法简史</w:t>
      </w:r>
    </w:p>
    <w:p>
      <w:pPr>
        <w:pStyle w:val="2"/>
        <w:ind w:firstLine="420" w:firstLineChars="200"/>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（1）汉字的产生；</w:t>
      </w:r>
    </w:p>
    <w:p>
      <w:pPr>
        <w:pStyle w:val="2"/>
        <w:ind w:firstLine="420" w:firstLineChars="200"/>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rPr>
        <w:t>（2）汉字的发展历程</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3.本章重点</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（1）</w:t>
      </w:r>
      <w:r>
        <w:rPr>
          <w:rFonts w:asciiTheme="minorEastAsia" w:hAnsiTheme="minorEastAsia" w:eastAsiaTheme="minorEastAsia"/>
          <w:color w:val="000000"/>
          <w:kern w:val="0"/>
          <w:sz w:val="21"/>
          <w:szCs w:val="21"/>
          <w:u w:val="none"/>
        </w:rPr>
        <w:t>.</w:t>
      </w:r>
      <w:r>
        <w:rPr>
          <w:rFonts w:hint="eastAsia" w:asciiTheme="minorEastAsia" w:hAnsiTheme="minorEastAsia" w:eastAsiaTheme="minorEastAsia"/>
          <w:color w:val="000000"/>
          <w:kern w:val="0"/>
          <w:sz w:val="21"/>
          <w:szCs w:val="21"/>
          <w:u w:val="none"/>
        </w:rPr>
        <w:t>了解汉字书写的发展历史；</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w:t>
      </w:r>
      <w:r>
        <w:rPr>
          <w:rFonts w:asciiTheme="minorEastAsia" w:hAnsiTheme="minorEastAsia" w:eastAsiaTheme="minorEastAsia"/>
          <w:color w:val="000000"/>
          <w:kern w:val="0"/>
          <w:sz w:val="21"/>
          <w:szCs w:val="21"/>
          <w:u w:val="none"/>
        </w:rPr>
        <w:t>2</w:t>
      </w:r>
      <w:r>
        <w:rPr>
          <w:rFonts w:hint="eastAsia" w:asciiTheme="minorEastAsia" w:hAnsiTheme="minorEastAsia" w:eastAsiaTheme="minorEastAsia"/>
          <w:color w:val="000000"/>
          <w:kern w:val="0"/>
          <w:sz w:val="21"/>
          <w:szCs w:val="21"/>
          <w:u w:val="none"/>
        </w:rPr>
        <w:t>）</w:t>
      </w:r>
      <w:r>
        <w:rPr>
          <w:rFonts w:asciiTheme="minorEastAsia" w:hAnsiTheme="minorEastAsia" w:eastAsiaTheme="minorEastAsia"/>
          <w:color w:val="000000"/>
          <w:kern w:val="0"/>
          <w:sz w:val="21"/>
          <w:szCs w:val="21"/>
          <w:u w:val="none"/>
        </w:rPr>
        <w:t>.</w:t>
      </w:r>
      <w:r>
        <w:rPr>
          <w:rFonts w:hint="eastAsia" w:asciiTheme="minorEastAsia" w:hAnsiTheme="minorEastAsia" w:eastAsiaTheme="minorEastAsia"/>
          <w:color w:val="000000"/>
          <w:kern w:val="0"/>
          <w:sz w:val="21"/>
          <w:szCs w:val="21"/>
          <w:u w:val="none"/>
        </w:rPr>
        <w:t>理解历代书法家在历史的地位和影响；</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4.本章难点</w:t>
      </w:r>
    </w:p>
    <w:p>
      <w:pPr>
        <w:adjustRightInd w:val="0"/>
        <w:spacing w:line="400" w:lineRule="exact"/>
        <w:ind w:firstLine="1037" w:firstLineChars="494"/>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让学生了解中国汉字的变迁史。</w:t>
      </w:r>
    </w:p>
    <w:p>
      <w:pPr>
        <w:adjustRightInd w:val="0"/>
        <w:spacing w:line="400" w:lineRule="exact"/>
        <w:ind w:firstLine="2625" w:firstLineChars="1250"/>
        <w:jc w:val="left"/>
        <w:rPr>
          <w:rFonts w:asciiTheme="minorEastAsia" w:hAnsiTheme="minorEastAsia" w:eastAsiaTheme="minorEastAsia"/>
          <w:color w:val="000000"/>
          <w:kern w:val="0"/>
          <w:sz w:val="21"/>
          <w:szCs w:val="21"/>
          <w:u w:val="none"/>
        </w:rPr>
      </w:pPr>
    </w:p>
    <w:p>
      <w:pPr>
        <w:adjustRightInd w:val="0"/>
        <w:spacing w:line="400" w:lineRule="exact"/>
        <w:ind w:firstLine="2635" w:firstLineChars="125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第二章　毛笔书法（6学时）</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1.教学目标</w:t>
      </w:r>
    </w:p>
    <w:p>
      <w:pPr>
        <w:adjustRightInd w:val="0"/>
        <w:spacing w:line="400" w:lineRule="exact"/>
        <w:ind w:left="317" w:leftChars="99" w:firstLine="315" w:firstLineChars="15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了解毛笔书法的预备知识，理解毛笔书法的笔顺规则，掌握正确的毛笔写字姿势和执笔方法。</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2.教学内容</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w:t>
      </w:r>
      <w:r>
        <w:rPr>
          <w:rFonts w:asciiTheme="minorEastAsia" w:hAnsiTheme="minorEastAsia" w:eastAsiaTheme="minorEastAsia"/>
          <w:color w:val="000000"/>
          <w:kern w:val="0"/>
          <w:sz w:val="21"/>
          <w:szCs w:val="21"/>
          <w:u w:val="none"/>
        </w:rPr>
        <w:t>.1</w:t>
      </w:r>
      <w:r>
        <w:rPr>
          <w:rFonts w:hint="eastAsia" w:asciiTheme="minorEastAsia" w:hAnsiTheme="minorEastAsia" w:eastAsiaTheme="minorEastAsia"/>
          <w:color w:val="000000"/>
          <w:kern w:val="0"/>
          <w:sz w:val="21"/>
          <w:szCs w:val="21"/>
          <w:u w:val="none"/>
        </w:rPr>
        <w:t>文房四宝；纸、笔、墨、砚</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w:t>
      </w:r>
      <w:r>
        <w:rPr>
          <w:rFonts w:asciiTheme="minorEastAsia" w:hAnsiTheme="minorEastAsia" w:eastAsiaTheme="minorEastAsia"/>
          <w:color w:val="000000"/>
          <w:kern w:val="0"/>
          <w:sz w:val="21"/>
          <w:szCs w:val="21"/>
          <w:u w:val="none"/>
        </w:rPr>
        <w:t>.2</w:t>
      </w:r>
      <w:r>
        <w:rPr>
          <w:rFonts w:hint="eastAsia" w:asciiTheme="minorEastAsia" w:hAnsiTheme="minorEastAsia" w:eastAsiaTheme="minorEastAsia"/>
          <w:color w:val="000000"/>
          <w:kern w:val="0"/>
          <w:sz w:val="21"/>
          <w:szCs w:val="21"/>
          <w:u w:val="none"/>
        </w:rPr>
        <w:t>印章</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asciiTheme="minorEastAsia" w:hAnsiTheme="minorEastAsia" w:eastAsiaTheme="minorEastAsia"/>
          <w:color w:val="000000"/>
          <w:kern w:val="0"/>
          <w:sz w:val="21"/>
          <w:szCs w:val="21"/>
          <w:u w:val="none"/>
        </w:rPr>
        <w:t>2.3</w:t>
      </w:r>
      <w:r>
        <w:rPr>
          <w:rFonts w:hint="eastAsia" w:asciiTheme="minorEastAsia" w:hAnsiTheme="minorEastAsia" w:eastAsiaTheme="minorEastAsia"/>
          <w:color w:val="000000"/>
          <w:kern w:val="0"/>
          <w:sz w:val="21"/>
          <w:szCs w:val="21"/>
          <w:u w:val="none"/>
        </w:rPr>
        <w:t>基本书法作品样式</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（1）汉字的笔顺规则；</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（2）写字姿势和执笔方法；</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（3）毛笔书法的运笔方法；</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（3）书法实践</w:t>
      </w:r>
    </w:p>
    <w:p>
      <w:pPr>
        <w:adjustRightInd w:val="0"/>
        <w:spacing w:line="400" w:lineRule="exact"/>
        <w:ind w:firstLine="422"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b/>
          <w:color w:val="000000"/>
          <w:kern w:val="0"/>
          <w:sz w:val="21"/>
          <w:szCs w:val="21"/>
          <w:u w:val="none"/>
        </w:rPr>
        <w:t>3.本章重点</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了解文房四宝与书法的相关知识；理解汉字书写的笔顺规则。</w:t>
      </w:r>
    </w:p>
    <w:p>
      <w:pPr>
        <w:adjustRightInd w:val="0"/>
        <w:spacing w:line="400" w:lineRule="exact"/>
        <w:ind w:firstLine="422"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b/>
          <w:color w:val="000000"/>
          <w:kern w:val="0"/>
          <w:sz w:val="21"/>
          <w:szCs w:val="21"/>
          <w:u w:val="none"/>
        </w:rPr>
        <w:t>4.本章难点</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 xml:space="preserve">掌握毛笔书法正确的写字姿势和执笔方法。   </w:t>
      </w:r>
    </w:p>
    <w:p>
      <w:pPr>
        <w:adjustRightInd w:val="0"/>
        <w:spacing w:line="400" w:lineRule="exact"/>
        <w:ind w:firstLine="2635" w:firstLineChars="125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第三章  书法综合训练（6学时）</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1.教学目标</w:t>
      </w:r>
    </w:p>
    <w:p>
      <w:pPr>
        <w:adjustRightInd w:val="0"/>
        <w:spacing w:line="400" w:lineRule="exact"/>
        <w:ind w:firstLine="630" w:firstLineChars="3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了解硬笔书法的篇章格式；理解硬笔书法中的标点符号的作用；掌握写好三笔字的技巧。</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2.教学内容</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w:t>
      </w:r>
      <w:r>
        <w:rPr>
          <w:rFonts w:asciiTheme="minorEastAsia" w:hAnsiTheme="minorEastAsia" w:eastAsiaTheme="minorEastAsia"/>
          <w:color w:val="000000"/>
          <w:kern w:val="0"/>
          <w:sz w:val="21"/>
          <w:szCs w:val="21"/>
          <w:u w:val="none"/>
        </w:rPr>
        <w:t>.1</w:t>
      </w:r>
      <w:r>
        <w:rPr>
          <w:rFonts w:hint="eastAsia" w:asciiTheme="minorEastAsia" w:hAnsiTheme="minorEastAsia" w:eastAsiaTheme="minorEastAsia"/>
          <w:color w:val="000000"/>
          <w:kern w:val="0"/>
          <w:sz w:val="21"/>
          <w:szCs w:val="21"/>
          <w:u w:val="none"/>
        </w:rPr>
        <w:t>书法用笔姿势和技巧</w:t>
      </w:r>
    </w:p>
    <w:p>
      <w:pPr>
        <w:pStyle w:val="2"/>
        <w:ind w:firstLine="420" w:firstLineChars="200"/>
        <w:rPr>
          <w:sz w:val="21"/>
          <w:szCs w:val="21"/>
          <w:u w:val="none"/>
        </w:rPr>
      </w:pPr>
      <w:r>
        <w:rPr>
          <w:rFonts w:hint="eastAsia"/>
          <w:sz w:val="21"/>
          <w:szCs w:val="21"/>
          <w:u w:val="none"/>
        </w:rPr>
        <w:t>坐姿，握笔方法，运笔方法</w:t>
      </w:r>
    </w:p>
    <w:p>
      <w:pPr>
        <w:pStyle w:val="2"/>
        <w:ind w:firstLine="420" w:firstLineChars="200"/>
      </w:pPr>
      <w:r>
        <w:rPr>
          <w:rFonts w:hint="eastAsia" w:asciiTheme="minorEastAsia" w:hAnsiTheme="minorEastAsia" w:eastAsiaTheme="minorEastAsia"/>
          <w:color w:val="000000"/>
          <w:kern w:val="0"/>
          <w:sz w:val="21"/>
          <w:szCs w:val="21"/>
          <w:u w:val="none"/>
        </w:rPr>
        <w:t>2</w:t>
      </w:r>
      <w:r>
        <w:rPr>
          <w:rFonts w:asciiTheme="minorEastAsia" w:hAnsiTheme="minorEastAsia" w:eastAsiaTheme="minorEastAsia"/>
          <w:color w:val="000000"/>
          <w:kern w:val="0"/>
          <w:sz w:val="21"/>
          <w:szCs w:val="21"/>
          <w:u w:val="none"/>
        </w:rPr>
        <w:t>.2</w:t>
      </w:r>
      <w:r>
        <w:rPr>
          <w:rFonts w:hint="eastAsia" w:asciiTheme="minorEastAsia" w:hAnsiTheme="minorEastAsia" w:eastAsiaTheme="minorEastAsia"/>
          <w:color w:val="000000"/>
          <w:kern w:val="0"/>
          <w:sz w:val="21"/>
          <w:szCs w:val="21"/>
          <w:u w:val="none"/>
        </w:rPr>
        <w:t>如何写好毛笔字</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（1）横写格式和竖写格式；</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（2）横写格式的基本要求；</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（3）标点符号的格式要求；</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w:t>
      </w:r>
      <w:r>
        <w:rPr>
          <w:rFonts w:asciiTheme="minorEastAsia" w:hAnsiTheme="minorEastAsia" w:eastAsiaTheme="minorEastAsia"/>
          <w:color w:val="000000"/>
          <w:kern w:val="0"/>
          <w:sz w:val="21"/>
          <w:szCs w:val="21"/>
          <w:u w:val="none"/>
        </w:rPr>
        <w:t>4</w:t>
      </w:r>
      <w:r>
        <w:rPr>
          <w:rFonts w:hint="eastAsia" w:asciiTheme="minorEastAsia" w:hAnsiTheme="minorEastAsia" w:eastAsiaTheme="minorEastAsia"/>
          <w:color w:val="000000"/>
          <w:kern w:val="0"/>
          <w:sz w:val="21"/>
          <w:szCs w:val="21"/>
          <w:u w:val="none"/>
        </w:rPr>
        <w:t>）书法实践</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3.本章重点</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了解硬笔书法篇章格式的相关知识；理解写好三笔字的重要意义；掌握书写硬笔中的标点符号。</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4. 本章难点</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掌握硬笔书法的篇章格式</w:t>
      </w:r>
    </w:p>
    <w:p>
      <w:pPr>
        <w:adjustRightInd w:val="0"/>
        <w:spacing w:line="400" w:lineRule="exact"/>
        <w:ind w:firstLine="2424" w:firstLineChars="115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 xml:space="preserve">第四章 </w:t>
      </w:r>
      <w:r>
        <w:rPr>
          <w:rFonts w:asciiTheme="minorEastAsia" w:hAnsiTheme="minorEastAsia" w:eastAsiaTheme="minorEastAsia"/>
          <w:b/>
          <w:color w:val="000000"/>
          <w:kern w:val="0"/>
          <w:sz w:val="21"/>
          <w:szCs w:val="21"/>
          <w:u w:val="none"/>
        </w:rPr>
        <w:t xml:space="preserve"> </w:t>
      </w:r>
      <w:r>
        <w:rPr>
          <w:rFonts w:hint="eastAsia" w:asciiTheme="minorEastAsia" w:hAnsiTheme="minorEastAsia" w:eastAsiaTheme="minorEastAsia"/>
          <w:b/>
          <w:color w:val="000000"/>
          <w:kern w:val="0"/>
          <w:sz w:val="21"/>
          <w:szCs w:val="21"/>
          <w:u w:val="none"/>
        </w:rPr>
        <w:t>临摹与创作（6学时）</w:t>
      </w:r>
    </w:p>
    <w:p>
      <w:pPr>
        <w:adjustRightInd w:val="0"/>
        <w:spacing w:line="400" w:lineRule="exact"/>
        <w:ind w:firstLine="422" w:firstLineChars="20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1.教学目标</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了解</w:t>
      </w:r>
      <w:r>
        <w:rPr>
          <w:rFonts w:hint="eastAsia" w:asciiTheme="minorEastAsia" w:hAnsiTheme="minorEastAsia" w:eastAsiaTheme="minorEastAsia"/>
          <w:color w:val="000000"/>
          <w:kern w:val="0"/>
          <w:sz w:val="21"/>
          <w:szCs w:val="21"/>
          <w:u w:val="none"/>
        </w:rPr>
        <w:t>临摹</w:t>
      </w:r>
      <w:r>
        <w:rPr>
          <w:rFonts w:hint="eastAsia" w:asciiTheme="minorEastAsia" w:hAnsiTheme="minorEastAsia" w:eastAsiaTheme="minorEastAsia"/>
          <w:bCs/>
          <w:color w:val="000000"/>
          <w:kern w:val="0"/>
          <w:sz w:val="21"/>
          <w:szCs w:val="21"/>
          <w:u w:val="none"/>
        </w:rPr>
        <w:t>的作用；理解描红和</w:t>
      </w:r>
      <w:r>
        <w:rPr>
          <w:rFonts w:hint="eastAsia" w:asciiTheme="minorEastAsia" w:hAnsiTheme="minorEastAsia" w:eastAsiaTheme="minorEastAsia"/>
          <w:color w:val="000000"/>
          <w:kern w:val="0"/>
          <w:sz w:val="21"/>
          <w:szCs w:val="21"/>
          <w:u w:val="none"/>
        </w:rPr>
        <w:t>临摹</w:t>
      </w:r>
      <w:r>
        <w:rPr>
          <w:rFonts w:hint="eastAsia" w:asciiTheme="minorEastAsia" w:hAnsiTheme="minorEastAsia" w:eastAsiaTheme="minorEastAsia"/>
          <w:bCs/>
          <w:color w:val="000000"/>
          <w:kern w:val="0"/>
          <w:sz w:val="21"/>
          <w:szCs w:val="21"/>
          <w:u w:val="none"/>
        </w:rPr>
        <w:t>的相同点和不同点；掌握创作书法艺术作品的方法。</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2.教学内容</w:t>
      </w:r>
    </w:p>
    <w:p>
      <w:pPr>
        <w:adjustRightInd w:val="0"/>
        <w:spacing w:line="400" w:lineRule="exact"/>
        <w:ind w:firstLine="420" w:firstLineChars="200"/>
        <w:jc w:val="left"/>
        <w:rPr>
          <w:rFonts w:asciiTheme="minorEastAsia" w:hAnsiTheme="minorEastAsia" w:eastAsiaTheme="minorEastAsia"/>
          <w:color w:val="000000"/>
          <w:kern w:val="0"/>
          <w:sz w:val="21"/>
          <w:szCs w:val="21"/>
          <w:u w:val="none"/>
        </w:rPr>
      </w:pPr>
      <w:r>
        <w:rPr>
          <w:rFonts w:hint="eastAsia" w:asciiTheme="minorEastAsia" w:hAnsiTheme="minorEastAsia" w:eastAsiaTheme="minorEastAsia"/>
          <w:color w:val="000000"/>
          <w:kern w:val="0"/>
          <w:sz w:val="21"/>
          <w:szCs w:val="21"/>
          <w:u w:val="none"/>
        </w:rPr>
        <w:t>2</w:t>
      </w:r>
      <w:r>
        <w:rPr>
          <w:rFonts w:asciiTheme="minorEastAsia" w:hAnsiTheme="minorEastAsia" w:eastAsiaTheme="minorEastAsia"/>
          <w:color w:val="000000"/>
          <w:kern w:val="0"/>
          <w:sz w:val="21"/>
          <w:szCs w:val="21"/>
          <w:u w:val="none"/>
        </w:rPr>
        <w:t>.1</w:t>
      </w:r>
      <w:r>
        <w:rPr>
          <w:rFonts w:hint="eastAsia" w:asciiTheme="minorEastAsia" w:hAnsiTheme="minorEastAsia" w:eastAsiaTheme="minorEastAsia"/>
          <w:color w:val="000000"/>
          <w:kern w:val="0"/>
          <w:sz w:val="21"/>
          <w:szCs w:val="21"/>
          <w:u w:val="none"/>
        </w:rPr>
        <w:t>临摹</w:t>
      </w:r>
    </w:p>
    <w:p>
      <w:pPr>
        <w:pStyle w:val="2"/>
        <w:ind w:firstLine="525" w:firstLineChars="250"/>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（1）描红的作用；</w:t>
      </w:r>
    </w:p>
    <w:p>
      <w:pPr>
        <w:pStyle w:val="2"/>
        <w:ind w:firstLine="525" w:firstLineChars="250"/>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hint="eastAsia" w:asciiTheme="minorEastAsia" w:hAnsiTheme="minorEastAsia" w:eastAsiaTheme="minorEastAsia"/>
          <w:color w:val="000000"/>
          <w:kern w:val="0"/>
          <w:sz w:val="21"/>
          <w:szCs w:val="21"/>
          <w:u w:val="none"/>
        </w:rPr>
        <w:t>临摹</w:t>
      </w:r>
      <w:r>
        <w:rPr>
          <w:rFonts w:hint="eastAsia" w:asciiTheme="minorEastAsia" w:hAnsiTheme="minorEastAsia" w:eastAsiaTheme="minorEastAsia"/>
          <w:bCs/>
          <w:color w:val="000000"/>
          <w:kern w:val="0"/>
          <w:sz w:val="21"/>
          <w:szCs w:val="21"/>
          <w:u w:val="none"/>
        </w:rPr>
        <w:t>的作用；</w:t>
      </w:r>
    </w:p>
    <w:p>
      <w:pPr>
        <w:pStyle w:val="2"/>
        <w:ind w:firstLine="525" w:firstLineChars="250"/>
      </w:pPr>
      <w:r>
        <w:rPr>
          <w:rFonts w:hint="eastAsia" w:asciiTheme="minorEastAsia" w:hAnsiTheme="minorEastAsia" w:eastAsiaTheme="minorEastAsia"/>
          <w:bCs/>
          <w:color w:val="000000"/>
          <w:kern w:val="0"/>
          <w:sz w:val="21"/>
          <w:szCs w:val="21"/>
          <w:u w:val="none"/>
        </w:rPr>
        <w:t>（3）描红与</w:t>
      </w:r>
      <w:r>
        <w:rPr>
          <w:rFonts w:hint="eastAsia" w:asciiTheme="minorEastAsia" w:hAnsiTheme="minorEastAsia" w:eastAsiaTheme="minorEastAsia"/>
          <w:color w:val="000000"/>
          <w:kern w:val="0"/>
          <w:sz w:val="21"/>
          <w:szCs w:val="21"/>
          <w:u w:val="none"/>
        </w:rPr>
        <w:t>临摹的关系。</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.2</w:t>
      </w:r>
      <w:r>
        <w:rPr>
          <w:rFonts w:hint="eastAsia" w:asciiTheme="minorEastAsia" w:hAnsiTheme="minorEastAsia" w:eastAsiaTheme="minorEastAsia"/>
          <w:bCs/>
          <w:color w:val="000000"/>
          <w:kern w:val="0"/>
          <w:sz w:val="21"/>
          <w:szCs w:val="21"/>
          <w:u w:val="none"/>
        </w:rPr>
        <w:t>创作</w:t>
      </w:r>
    </w:p>
    <w:p>
      <w:pPr>
        <w:adjustRightInd w:val="0"/>
        <w:spacing w:line="400" w:lineRule="exact"/>
        <w:ind w:firstLine="630" w:firstLineChars="3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（1）楷书的结构规律；</w:t>
      </w:r>
    </w:p>
    <w:p>
      <w:pPr>
        <w:adjustRightInd w:val="0"/>
        <w:spacing w:line="400" w:lineRule="exact"/>
        <w:ind w:firstLine="630" w:firstLineChars="3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（2）楷书的笔画形态；</w:t>
      </w:r>
    </w:p>
    <w:p>
      <w:pPr>
        <w:adjustRightInd w:val="0"/>
        <w:spacing w:line="400" w:lineRule="exact"/>
        <w:ind w:firstLine="630" w:firstLineChars="3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（3）楷书常用部件的写法；</w:t>
      </w:r>
    </w:p>
    <w:p>
      <w:pPr>
        <w:adjustRightInd w:val="0"/>
        <w:spacing w:line="400" w:lineRule="exact"/>
        <w:ind w:firstLine="630" w:firstLineChars="3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（4）几种常见的楷书书写毛病；</w:t>
      </w:r>
    </w:p>
    <w:p>
      <w:pPr>
        <w:adjustRightInd w:val="0"/>
        <w:spacing w:line="400" w:lineRule="exact"/>
        <w:ind w:firstLine="630" w:firstLineChars="3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w:t>
      </w:r>
      <w:r>
        <w:rPr>
          <w:rFonts w:asciiTheme="minorEastAsia" w:hAnsiTheme="minorEastAsia" w:eastAsiaTheme="minorEastAsia"/>
          <w:bCs/>
          <w:color w:val="000000"/>
          <w:kern w:val="0"/>
          <w:sz w:val="21"/>
          <w:szCs w:val="21"/>
          <w:u w:val="none"/>
        </w:rPr>
        <w:t>5</w:t>
      </w:r>
      <w:r>
        <w:rPr>
          <w:rFonts w:hint="eastAsia" w:asciiTheme="minorEastAsia" w:hAnsiTheme="minorEastAsia" w:eastAsiaTheme="minorEastAsia"/>
          <w:bCs/>
          <w:color w:val="000000"/>
          <w:kern w:val="0"/>
          <w:sz w:val="21"/>
          <w:szCs w:val="21"/>
          <w:u w:val="none"/>
        </w:rPr>
        <w:t>）如何创作书法艺术作品。</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3.本章重点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了解楷书的基本形态；理解楷书的结构规律；</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4.本章难点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掌握正确书写楷书、隶书、篆书的常用部件，创作较好的书法艺术作品。</w:t>
      </w:r>
    </w:p>
    <w:p>
      <w:pPr>
        <w:adjustRightInd w:val="0"/>
        <w:spacing w:line="400" w:lineRule="exact"/>
        <w:ind w:firstLine="2424" w:firstLineChars="1150"/>
        <w:jc w:val="left"/>
        <w:rPr>
          <w:rFonts w:asciiTheme="minorEastAsia" w:hAnsiTheme="minorEastAsia" w:eastAsiaTheme="minorEastAsia"/>
          <w:b/>
          <w:color w:val="000000"/>
          <w:kern w:val="0"/>
          <w:sz w:val="21"/>
          <w:szCs w:val="21"/>
          <w:u w:val="none"/>
        </w:rPr>
      </w:pPr>
      <w:r>
        <w:rPr>
          <w:rFonts w:hint="eastAsia" w:asciiTheme="minorEastAsia" w:hAnsiTheme="minorEastAsia" w:eastAsiaTheme="minorEastAsia"/>
          <w:b/>
          <w:color w:val="000000"/>
          <w:kern w:val="0"/>
          <w:sz w:val="21"/>
          <w:szCs w:val="21"/>
          <w:u w:val="none"/>
        </w:rPr>
        <w:t xml:space="preserve">第五章 </w:t>
      </w:r>
      <w:r>
        <w:rPr>
          <w:rFonts w:asciiTheme="minorEastAsia" w:hAnsiTheme="minorEastAsia" w:eastAsiaTheme="minorEastAsia"/>
          <w:b/>
          <w:color w:val="000000"/>
          <w:kern w:val="0"/>
          <w:sz w:val="21"/>
          <w:szCs w:val="21"/>
          <w:u w:val="none"/>
        </w:rPr>
        <w:t xml:space="preserve"> </w:t>
      </w:r>
      <w:r>
        <w:rPr>
          <w:rFonts w:hint="eastAsia" w:asciiTheme="minorEastAsia" w:hAnsiTheme="minorEastAsia" w:eastAsiaTheme="minorEastAsia"/>
          <w:b/>
          <w:color w:val="000000"/>
          <w:kern w:val="0"/>
          <w:sz w:val="21"/>
          <w:szCs w:val="21"/>
          <w:u w:val="none"/>
        </w:rPr>
        <w:t>书法鉴赏（6学时）</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1.教学目标</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了解</w:t>
      </w:r>
      <w:r>
        <w:rPr>
          <w:rFonts w:hint="eastAsia" w:asciiTheme="minorEastAsia" w:hAnsiTheme="minorEastAsia" w:eastAsiaTheme="minorEastAsia"/>
          <w:color w:val="000000"/>
          <w:kern w:val="0"/>
          <w:sz w:val="21"/>
          <w:szCs w:val="21"/>
          <w:u w:val="none"/>
        </w:rPr>
        <w:t>书法鉴赏</w:t>
      </w:r>
      <w:r>
        <w:rPr>
          <w:rFonts w:hint="eastAsia" w:asciiTheme="minorEastAsia" w:hAnsiTheme="minorEastAsia" w:eastAsiaTheme="minorEastAsia"/>
          <w:bCs/>
          <w:color w:val="000000"/>
          <w:kern w:val="0"/>
          <w:sz w:val="21"/>
          <w:szCs w:val="21"/>
          <w:u w:val="none"/>
        </w:rPr>
        <w:t>的目的和意义；理解书法中的美的意境；掌握</w:t>
      </w:r>
      <w:r>
        <w:rPr>
          <w:rFonts w:hint="eastAsia" w:asciiTheme="minorEastAsia" w:hAnsiTheme="minorEastAsia" w:eastAsiaTheme="minorEastAsia"/>
          <w:color w:val="000000"/>
          <w:kern w:val="0"/>
          <w:sz w:val="21"/>
          <w:szCs w:val="21"/>
          <w:u w:val="none"/>
        </w:rPr>
        <w:t>书法鉴赏的方法。</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2.教学内容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.1</w:t>
      </w:r>
      <w:r>
        <w:rPr>
          <w:rFonts w:hint="eastAsia" w:asciiTheme="minorEastAsia" w:hAnsiTheme="minorEastAsia" w:eastAsiaTheme="minorEastAsia"/>
          <w:bCs/>
          <w:color w:val="000000"/>
          <w:kern w:val="0"/>
          <w:sz w:val="21"/>
          <w:szCs w:val="21"/>
          <w:u w:val="none"/>
        </w:rPr>
        <w:t>体验书法的艺术美</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.2</w:t>
      </w:r>
      <w:r>
        <w:rPr>
          <w:rFonts w:hint="eastAsia" w:asciiTheme="minorEastAsia" w:hAnsiTheme="minorEastAsia" w:eastAsiaTheme="minorEastAsia"/>
          <w:bCs/>
          <w:color w:val="000000"/>
          <w:kern w:val="0"/>
          <w:sz w:val="21"/>
          <w:szCs w:val="21"/>
          <w:u w:val="none"/>
        </w:rPr>
        <w:t xml:space="preserve">如何欣赏书法书法作品 </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（1）行书的结构特征；</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（2）行书的笔画特点；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（3）行书常用部件的写法</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asciiTheme="minorEastAsia" w:hAnsiTheme="minorEastAsia" w:eastAsiaTheme="minorEastAsia"/>
          <w:bCs/>
          <w:color w:val="000000"/>
          <w:kern w:val="0"/>
          <w:sz w:val="21"/>
          <w:szCs w:val="21"/>
          <w:u w:val="none"/>
        </w:rPr>
        <w:t>2.3</w:t>
      </w:r>
      <w:r>
        <w:rPr>
          <w:rFonts w:hint="eastAsia" w:asciiTheme="minorEastAsia" w:hAnsiTheme="minorEastAsia" w:eastAsiaTheme="minorEastAsia"/>
          <w:bCs/>
          <w:color w:val="000000"/>
          <w:kern w:val="0"/>
          <w:sz w:val="21"/>
          <w:szCs w:val="21"/>
          <w:u w:val="none"/>
        </w:rPr>
        <w:t xml:space="preserve">名家作品鉴赏   </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（1）行书横式连写；</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（2）行书竖式连写；</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（3）书法作品的结构。</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3.本章重点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了解</w:t>
      </w:r>
      <w:r>
        <w:rPr>
          <w:rFonts w:hint="eastAsia" w:asciiTheme="minorEastAsia" w:hAnsiTheme="minorEastAsia" w:eastAsiaTheme="minorEastAsia"/>
          <w:color w:val="000000"/>
          <w:kern w:val="0"/>
          <w:sz w:val="21"/>
          <w:szCs w:val="21"/>
          <w:u w:val="none"/>
        </w:rPr>
        <w:t>书法鉴赏</w:t>
      </w:r>
      <w:r>
        <w:rPr>
          <w:rFonts w:hint="eastAsia" w:asciiTheme="minorEastAsia" w:hAnsiTheme="minorEastAsia" w:eastAsiaTheme="minorEastAsia"/>
          <w:bCs/>
          <w:color w:val="000000"/>
          <w:kern w:val="0"/>
          <w:sz w:val="21"/>
          <w:szCs w:val="21"/>
          <w:u w:val="none"/>
        </w:rPr>
        <w:t>的目的和意义；理解书法中的美的意境。</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4.本章难点</w:t>
      </w:r>
    </w:p>
    <w:p>
      <w:pPr>
        <w:pStyle w:val="2"/>
        <w:ind w:firstLine="315" w:firstLineChars="150"/>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掌握</w:t>
      </w:r>
      <w:r>
        <w:rPr>
          <w:rFonts w:hint="eastAsia" w:asciiTheme="minorEastAsia" w:hAnsiTheme="minorEastAsia" w:eastAsiaTheme="minorEastAsia"/>
          <w:color w:val="000000"/>
          <w:kern w:val="0"/>
          <w:sz w:val="21"/>
          <w:szCs w:val="21"/>
          <w:u w:val="none"/>
        </w:rPr>
        <w:t>书法鉴赏的方法，</w:t>
      </w:r>
      <w:r>
        <w:rPr>
          <w:rFonts w:hint="eastAsia" w:asciiTheme="minorEastAsia" w:hAnsiTheme="minorEastAsia" w:eastAsiaTheme="minorEastAsia"/>
          <w:bCs/>
          <w:color w:val="000000"/>
          <w:kern w:val="0"/>
          <w:sz w:val="21"/>
          <w:szCs w:val="21"/>
          <w:u w:val="none"/>
        </w:rPr>
        <w:t>熟记三笔字书写行书、隶书常用部件的写法。</w:t>
      </w:r>
    </w:p>
    <w:p>
      <w:pPr>
        <w:pStyle w:val="2"/>
        <w:ind w:firstLine="2846" w:firstLineChars="1350"/>
        <w:rPr>
          <w:b/>
        </w:rPr>
      </w:pPr>
      <w:r>
        <w:rPr>
          <w:rFonts w:hint="eastAsia" w:asciiTheme="minorEastAsia" w:hAnsiTheme="minorEastAsia" w:eastAsiaTheme="minorEastAsia"/>
          <w:b/>
          <w:bCs/>
          <w:color w:val="000000"/>
          <w:kern w:val="0"/>
          <w:sz w:val="21"/>
          <w:szCs w:val="21"/>
          <w:u w:val="none"/>
        </w:rPr>
        <w:t>第六章  粉笔字书写（4学时）</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1.教学目标</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了解粉笔字书写的作用；理解粉笔字书写在教学中的作用；掌握粉笔的执笔方法和运笔方法；能合理的设计板书和版面</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2.教学内容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.1</w:t>
      </w:r>
      <w:r>
        <w:rPr>
          <w:rFonts w:hint="eastAsia" w:asciiTheme="minorEastAsia" w:hAnsiTheme="minorEastAsia" w:eastAsiaTheme="minorEastAsia"/>
          <w:bCs/>
          <w:color w:val="000000"/>
          <w:kern w:val="0"/>
          <w:sz w:val="21"/>
          <w:szCs w:val="21"/>
          <w:u w:val="none"/>
        </w:rPr>
        <w:t>鼠标不可能彻底取代粉笔</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.2</w:t>
      </w:r>
      <w:r>
        <w:rPr>
          <w:rFonts w:hint="eastAsia" w:asciiTheme="minorEastAsia" w:hAnsiTheme="minorEastAsia" w:eastAsiaTheme="minorEastAsia"/>
          <w:bCs/>
          <w:color w:val="000000"/>
          <w:kern w:val="0"/>
          <w:sz w:val="21"/>
          <w:szCs w:val="21"/>
          <w:u w:val="none"/>
        </w:rPr>
        <w:t>板书的书写方法</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.3</w:t>
      </w:r>
      <w:r>
        <w:rPr>
          <w:rFonts w:hint="eastAsia" w:asciiTheme="minorEastAsia" w:hAnsiTheme="minorEastAsia" w:eastAsiaTheme="minorEastAsia"/>
          <w:bCs/>
          <w:color w:val="000000"/>
          <w:kern w:val="0"/>
          <w:sz w:val="21"/>
          <w:szCs w:val="21"/>
          <w:u w:val="none"/>
        </w:rPr>
        <w:t>板书设计与版面安排</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2</w:t>
      </w:r>
      <w:r>
        <w:rPr>
          <w:rFonts w:asciiTheme="minorEastAsia" w:hAnsiTheme="minorEastAsia" w:eastAsiaTheme="minorEastAsia"/>
          <w:bCs/>
          <w:color w:val="000000"/>
          <w:kern w:val="0"/>
          <w:sz w:val="21"/>
          <w:szCs w:val="21"/>
          <w:u w:val="none"/>
        </w:rPr>
        <w:t>.4</w:t>
      </w:r>
      <w:r>
        <w:rPr>
          <w:rFonts w:hint="eastAsia" w:asciiTheme="minorEastAsia" w:hAnsiTheme="minorEastAsia" w:eastAsiaTheme="minorEastAsia"/>
          <w:bCs/>
          <w:color w:val="000000"/>
          <w:kern w:val="0"/>
          <w:sz w:val="21"/>
          <w:szCs w:val="21"/>
          <w:u w:val="none"/>
        </w:rPr>
        <w:t>书法实践</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3.本章重点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 xml:space="preserve">了解粉笔字书写的作用；理解粉笔字书写在教学中的作用。 </w:t>
      </w:r>
    </w:p>
    <w:p>
      <w:pPr>
        <w:adjustRightInd w:val="0"/>
        <w:spacing w:line="400" w:lineRule="exact"/>
        <w:ind w:firstLine="422" w:firstLineChars="200"/>
        <w:jc w:val="left"/>
        <w:rPr>
          <w:rFonts w:asciiTheme="minorEastAsia" w:hAnsiTheme="minorEastAsia" w:eastAsiaTheme="minorEastAsia"/>
          <w:b/>
          <w:bCs/>
          <w:color w:val="000000"/>
          <w:kern w:val="0"/>
          <w:sz w:val="21"/>
          <w:szCs w:val="21"/>
          <w:u w:val="none"/>
        </w:rPr>
      </w:pPr>
      <w:r>
        <w:rPr>
          <w:rFonts w:hint="eastAsia" w:asciiTheme="minorEastAsia" w:hAnsiTheme="minorEastAsia" w:eastAsiaTheme="minorEastAsia"/>
          <w:b/>
          <w:bCs/>
          <w:color w:val="000000"/>
          <w:kern w:val="0"/>
          <w:sz w:val="21"/>
          <w:szCs w:val="21"/>
          <w:u w:val="none"/>
        </w:rPr>
        <w:t>4.本章难点：</w:t>
      </w:r>
    </w:p>
    <w:p>
      <w:pPr>
        <w:adjustRightInd w:val="0"/>
        <w:spacing w:line="400" w:lineRule="exact"/>
        <w:ind w:firstLine="420" w:firstLineChars="200"/>
        <w:jc w:val="left"/>
        <w:rPr>
          <w:rFonts w:hint="eastAsia"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掌握粉笔的笔画特点，能合理的设计板书和版面</w:t>
      </w:r>
    </w:p>
    <w:p>
      <w:pPr>
        <w:pStyle w:val="2"/>
        <w:rPr>
          <w:rFonts w:hint="eastAsia" w:cs="Times New Roman" w:asciiTheme="minorEastAsia" w:hAnsiTheme="minorEastAsia" w:eastAsiaTheme="minorEastAsia"/>
          <w:b/>
          <w:color w:val="000000"/>
          <w:kern w:val="2"/>
          <w:sz w:val="21"/>
          <w:szCs w:val="21"/>
          <w:u w:val="none"/>
          <w:lang w:val="en-US" w:eastAsia="zh-CN" w:bidi="ar-SA"/>
        </w:rPr>
      </w:pPr>
      <w:r>
        <w:rPr>
          <w:rFonts w:hint="eastAsia" w:asciiTheme="minorEastAsia" w:hAnsiTheme="minorEastAsia" w:eastAsiaTheme="minorEastAsia"/>
          <w:bCs/>
          <w:color w:val="000000"/>
          <w:kern w:val="0"/>
          <w:sz w:val="21"/>
          <w:szCs w:val="21"/>
          <w:u w:val="none"/>
          <w:lang w:val="en-US" w:eastAsia="zh-CN"/>
        </w:rPr>
        <w:t xml:space="preserve">  </w:t>
      </w:r>
      <w:r>
        <w:rPr>
          <w:rFonts w:hint="eastAsia" w:cs="Times New Roman" w:asciiTheme="minorEastAsia" w:hAnsiTheme="minorEastAsia" w:eastAsiaTheme="minorEastAsia"/>
          <w:b/>
          <w:color w:val="000000"/>
          <w:kern w:val="2"/>
          <w:sz w:val="21"/>
          <w:szCs w:val="21"/>
          <w:u w:val="none"/>
          <w:lang w:val="en-US" w:eastAsia="zh-CN" w:bidi="ar-SA"/>
        </w:rPr>
        <w:t xml:space="preserve"> 六 、教学方法</w:t>
      </w:r>
    </w:p>
    <w:p>
      <w:pPr>
        <w:spacing w:line="360" w:lineRule="auto"/>
        <w:ind w:firstLine="420" w:firstLineChars="200"/>
        <w:rPr>
          <w:rFonts w:ascii="Times New Roman" w:hAnsi="Times New Roman"/>
          <w:iCs/>
          <w:color w:val="000000"/>
          <w:sz w:val="21"/>
          <w:szCs w:val="21"/>
          <w:u w:val="none"/>
        </w:rPr>
      </w:pPr>
      <w:r>
        <w:rPr>
          <w:rFonts w:hint="eastAsia" w:ascii="Times New Roman" w:hAnsi="Times New Roman"/>
          <w:iCs/>
          <w:color w:val="000000"/>
          <w:sz w:val="21"/>
          <w:szCs w:val="21"/>
          <w:u w:val="none"/>
        </w:rPr>
        <w:t>采用启发式、互动式、事例分析法、书面写作训练、口头表达训练等教学方法。</w:t>
      </w:r>
    </w:p>
    <w:p>
      <w:pPr>
        <w:spacing w:line="360" w:lineRule="auto"/>
        <w:ind w:firstLine="420" w:firstLineChars="200"/>
        <w:rPr>
          <w:rFonts w:ascii="Times New Roman" w:hAnsi="Times New Roman"/>
          <w:iCs/>
          <w:sz w:val="21"/>
          <w:szCs w:val="21"/>
          <w:u w:val="none"/>
        </w:rPr>
      </w:pPr>
      <w:r>
        <w:rPr>
          <w:rFonts w:hint="eastAsia" w:ascii="Times New Roman" w:hAnsi="Times New Roman"/>
          <w:iCs/>
          <w:sz w:val="21"/>
          <w:szCs w:val="21"/>
          <w:u w:val="none"/>
        </w:rPr>
        <w:t>（1）在教学方法上，本课程以培养和提升能力为导向，知识与能力并举。教学有着明确的核心脉络与主线，既关于中国书法传统尤其是“为人、为政、为道、为学”等领域思想特征的讲授与分析，在具体教学中，教师将同时注重引导和培养学生这种化零为整，找寻脉络联系的能力。</w:t>
      </w:r>
    </w:p>
    <w:p>
      <w:pPr>
        <w:spacing w:line="360" w:lineRule="auto"/>
        <w:ind w:firstLine="420" w:firstLineChars="200"/>
        <w:rPr>
          <w:rFonts w:ascii="Times New Roman" w:hAnsi="Times New Roman"/>
          <w:iCs/>
          <w:sz w:val="21"/>
          <w:szCs w:val="21"/>
          <w:u w:val="none"/>
        </w:rPr>
      </w:pPr>
      <w:r>
        <w:rPr>
          <w:rFonts w:hint="eastAsia" w:ascii="Times New Roman" w:hAnsi="Times New Roman"/>
          <w:iCs/>
          <w:sz w:val="21"/>
          <w:szCs w:val="21"/>
          <w:u w:val="none"/>
        </w:rPr>
        <w:t>（2）强调过程性学习，重视自主探究学习。本课程十分注重培养学生平时练习写作兴趣，同时鼓励同学充分利用课下时间参与书法练习写作活动，调研研讨以及书法比赛、文学创作等活动。</w:t>
      </w:r>
    </w:p>
    <w:p>
      <w:pPr>
        <w:pStyle w:val="13"/>
        <w:ind w:firstLine="316" w:firstLineChars="150"/>
        <w:rPr>
          <w:rFonts w:asciiTheme="minorEastAsia" w:hAnsiTheme="minorEastAsia" w:eastAsiaTheme="minorEastAsia"/>
          <w:b/>
          <w:color w:val="000000"/>
          <w:sz w:val="21"/>
          <w:szCs w:val="21"/>
          <w:u w:val="none"/>
          <w:lang w:val="zh-CN"/>
        </w:rPr>
      </w:pPr>
      <w:r>
        <w:rPr>
          <w:rFonts w:hint="eastAsia" w:asciiTheme="minorEastAsia" w:hAnsiTheme="minorEastAsia" w:eastAsiaTheme="minorEastAsia"/>
          <w:b/>
          <w:color w:val="000000"/>
          <w:sz w:val="21"/>
          <w:szCs w:val="21"/>
          <w:u w:val="none"/>
          <w:lang w:val="zh-CN"/>
        </w:rPr>
        <w:t>七、考核方式及评价要求</w:t>
      </w:r>
    </w:p>
    <w:p>
      <w:pPr>
        <w:spacing w:line="360" w:lineRule="exact"/>
        <w:ind w:firstLine="420" w:firstLineChars="200"/>
        <w:textAlignment w:val="baseline"/>
        <w:rPr>
          <w:rFonts w:hint="default" w:asciiTheme="minorEastAsia" w:hAnsiTheme="minorEastAsia" w:eastAsiaTheme="minorEastAsia"/>
          <w:sz w:val="21"/>
          <w:szCs w:val="21"/>
          <w:u w:val="none"/>
          <w:lang w:val="en-US" w:eastAsia="zh-CN"/>
        </w:rPr>
      </w:pPr>
      <w:r>
        <w:rPr>
          <w:rFonts w:hint="eastAsia" w:asciiTheme="minorEastAsia" w:hAnsiTheme="minorEastAsia" w:eastAsiaTheme="minorEastAsia"/>
          <w:sz w:val="21"/>
          <w:szCs w:val="21"/>
          <w:u w:val="none"/>
          <w:lang w:val="en-US" w:eastAsia="zh-CN"/>
        </w:rPr>
        <w:t>1.成绩评定标准</w:t>
      </w:r>
    </w:p>
    <w:p>
      <w:pPr>
        <w:spacing w:line="360" w:lineRule="exact"/>
        <w:ind w:firstLine="420" w:firstLineChars="200"/>
        <w:textAlignment w:val="baseline"/>
        <w:rPr>
          <w:rFonts w:asciiTheme="minorEastAsia" w:hAnsiTheme="minorEastAsia" w:eastAsiaTheme="minorEastAsia"/>
          <w:sz w:val="21"/>
          <w:szCs w:val="21"/>
          <w:u w:val="none"/>
        </w:rPr>
      </w:pPr>
      <w:r>
        <w:rPr>
          <w:rFonts w:hint="eastAsia" w:asciiTheme="minorEastAsia" w:hAnsiTheme="minorEastAsia" w:eastAsiaTheme="minorEastAsia"/>
          <w:sz w:val="21"/>
          <w:szCs w:val="21"/>
          <w:u w:val="none"/>
          <w:lang w:val="zh-CN"/>
        </w:rPr>
        <w:t>本课程采用形成性考核与终结性考核相结合的考核方式，形成性考核成绩占总成绩的</w:t>
      </w:r>
      <w:r>
        <w:rPr>
          <w:rFonts w:asciiTheme="minorEastAsia" w:hAnsiTheme="minorEastAsia" w:eastAsiaTheme="minorEastAsia"/>
          <w:sz w:val="21"/>
          <w:szCs w:val="21"/>
          <w:u w:val="none"/>
        </w:rPr>
        <w:t>3</w:t>
      </w:r>
      <w:r>
        <w:rPr>
          <w:rFonts w:hint="eastAsia" w:asciiTheme="minorEastAsia" w:hAnsiTheme="minorEastAsia" w:eastAsiaTheme="minorEastAsia"/>
          <w:sz w:val="21"/>
          <w:szCs w:val="21"/>
          <w:u w:val="none"/>
          <w:lang w:val="zh-CN"/>
        </w:rPr>
        <w:t>%，终结性考核成绩占总成绩的</w:t>
      </w:r>
      <w:r>
        <w:rPr>
          <w:rFonts w:asciiTheme="minorEastAsia" w:hAnsiTheme="minorEastAsia" w:eastAsiaTheme="minorEastAsia"/>
          <w:sz w:val="21"/>
          <w:szCs w:val="21"/>
          <w:u w:val="none"/>
        </w:rPr>
        <w:t>70%。</w:t>
      </w:r>
    </w:p>
    <w:p>
      <w:pPr>
        <w:spacing w:before="160" w:after="160"/>
        <w:ind w:firstLine="420" w:firstLineChars="200"/>
        <w:textAlignment w:val="baseline"/>
        <w:rPr>
          <w:rFonts w:cs="黑体" w:asciiTheme="minorEastAsia" w:hAnsiTheme="minorEastAsia" w:eastAsiaTheme="minorEastAsia"/>
          <w:sz w:val="21"/>
          <w:szCs w:val="21"/>
          <w:u w:val="none"/>
          <w:lang w:val="zh-CN"/>
        </w:rPr>
      </w:pPr>
      <w:r>
        <w:rPr>
          <w:rFonts w:hint="eastAsia" w:cs="黑体" w:asciiTheme="minorEastAsia" w:hAnsiTheme="minorEastAsia" w:eastAsiaTheme="minorEastAsia"/>
          <w:sz w:val="21"/>
          <w:szCs w:val="21"/>
          <w:u w:val="none"/>
          <w:lang w:val="zh-CN"/>
        </w:rPr>
        <w:t>（1）形成性考核标准（</w:t>
      </w:r>
      <w:r>
        <w:rPr>
          <w:rFonts w:hint="eastAsia" w:cs="黑体" w:asciiTheme="minorEastAsia" w:hAnsiTheme="minorEastAsia" w:eastAsiaTheme="minorEastAsia"/>
          <w:sz w:val="21"/>
          <w:szCs w:val="21"/>
          <w:u w:val="none"/>
        </w:rPr>
        <w:t>40%</w:t>
      </w:r>
      <w:r>
        <w:rPr>
          <w:rFonts w:hint="eastAsia" w:cs="黑体" w:asciiTheme="minorEastAsia" w:hAnsiTheme="minorEastAsia" w:eastAsiaTheme="minorEastAsia"/>
          <w:sz w:val="21"/>
          <w:szCs w:val="21"/>
          <w:u w:val="none"/>
          <w:lang w:val="zh-CN"/>
        </w:rPr>
        <w:t>）</w:t>
      </w: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472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260" w:lineRule="exact"/>
              <w:jc w:val="center"/>
              <w:textAlignment w:val="baseline"/>
              <w:rPr>
                <w:rFonts w:cs="仿宋_GB2312" w:asciiTheme="minorEastAsia" w:hAnsiTheme="minorEastAsia" w:eastAsiaTheme="minorEastAsia"/>
                <w:bCs/>
                <w:color w:val="000000"/>
                <w:sz w:val="21"/>
                <w:szCs w:val="21"/>
                <w:u w:val="none"/>
                <w:lang w:val="zh-CN"/>
              </w:rPr>
            </w:pPr>
            <w:r>
              <w:rPr>
                <w:rFonts w:hint="eastAsia" w:cs="仿宋_GB2312" w:asciiTheme="minorEastAsia" w:hAnsiTheme="minorEastAsia" w:eastAsiaTheme="minorEastAsia"/>
                <w:bCs/>
                <w:color w:val="000000"/>
                <w:sz w:val="21"/>
                <w:szCs w:val="21"/>
                <w:u w:val="none"/>
                <w:lang w:val="zh-CN"/>
              </w:rPr>
              <w:t>考核内容</w:t>
            </w:r>
          </w:p>
        </w:tc>
        <w:tc>
          <w:tcPr>
            <w:tcW w:w="4726" w:type="dxa"/>
            <w:vAlign w:val="center"/>
          </w:tcPr>
          <w:p>
            <w:pPr>
              <w:spacing w:line="260" w:lineRule="exact"/>
              <w:jc w:val="center"/>
              <w:textAlignment w:val="baseline"/>
              <w:rPr>
                <w:rFonts w:cs="仿宋_GB2312" w:asciiTheme="minorEastAsia" w:hAnsiTheme="minorEastAsia" w:eastAsiaTheme="minorEastAsia"/>
                <w:bCs/>
                <w:color w:val="000000"/>
                <w:sz w:val="21"/>
                <w:szCs w:val="21"/>
                <w:u w:val="none"/>
                <w:lang w:val="zh-CN"/>
              </w:rPr>
            </w:pPr>
            <w:r>
              <w:rPr>
                <w:rFonts w:hint="eastAsia" w:cs="仿宋_GB2312" w:asciiTheme="minorEastAsia" w:hAnsiTheme="minorEastAsia" w:eastAsiaTheme="minorEastAsia"/>
                <w:bCs/>
                <w:color w:val="000000"/>
                <w:sz w:val="21"/>
                <w:szCs w:val="21"/>
                <w:u w:val="none"/>
                <w:lang w:val="zh-CN"/>
              </w:rPr>
              <w:t>考核要求</w:t>
            </w:r>
          </w:p>
        </w:tc>
        <w:tc>
          <w:tcPr>
            <w:tcW w:w="2265" w:type="dxa"/>
            <w:vAlign w:val="center"/>
          </w:tcPr>
          <w:p>
            <w:pPr>
              <w:spacing w:line="260" w:lineRule="exact"/>
              <w:jc w:val="center"/>
              <w:textAlignment w:val="baseline"/>
              <w:rPr>
                <w:rFonts w:cs="仿宋_GB2312" w:asciiTheme="minorEastAsia" w:hAnsiTheme="minorEastAsia" w:eastAsiaTheme="minorEastAsia"/>
                <w:bCs/>
                <w:color w:val="000000"/>
                <w:sz w:val="21"/>
                <w:szCs w:val="21"/>
                <w:u w:val="none"/>
                <w:lang w:val="zh-CN"/>
              </w:rPr>
            </w:pPr>
            <w:r>
              <w:rPr>
                <w:rFonts w:hint="eastAsia" w:cs="仿宋_GB2312" w:asciiTheme="minorEastAsia" w:hAnsiTheme="minorEastAsia" w:eastAsiaTheme="minorEastAsia"/>
                <w:bCs/>
                <w:color w:val="000000"/>
                <w:sz w:val="21"/>
                <w:szCs w:val="21"/>
                <w:u w:val="none"/>
                <w:lang w:val="zh-CN"/>
              </w:rPr>
              <w:t>赋分原则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出勤状况</w:t>
            </w:r>
          </w:p>
        </w:tc>
        <w:tc>
          <w:tcPr>
            <w:tcW w:w="4726" w:type="dxa"/>
            <w:vAlign w:val="center"/>
          </w:tcPr>
          <w:p>
            <w:pPr>
              <w:spacing w:line="340" w:lineRule="exact"/>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不得无故缺勤和迟到早退。缺勤一次扣5分，迟到早退一次扣2分。</w:t>
            </w:r>
          </w:p>
        </w:tc>
        <w:tc>
          <w:tcPr>
            <w:tcW w:w="2265" w:type="dxa"/>
            <w:vMerge w:val="restart"/>
            <w:vAlign w:val="center"/>
          </w:tcPr>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优秀：90—100分</w:t>
            </w:r>
          </w:p>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良好：75—89分</w:t>
            </w:r>
          </w:p>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合格：60—74分</w:t>
            </w:r>
          </w:p>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不合格：60分以下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作业完成情况</w:t>
            </w:r>
          </w:p>
        </w:tc>
        <w:tc>
          <w:tcPr>
            <w:tcW w:w="4726" w:type="dxa"/>
            <w:vAlign w:val="center"/>
          </w:tcPr>
          <w:p>
            <w:pPr>
              <w:spacing w:line="340" w:lineRule="exact"/>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按时完成作业，缺作业一次扣5分，每次作业按优、良、中、合格、不合格记分。</w:t>
            </w:r>
          </w:p>
        </w:tc>
        <w:tc>
          <w:tcPr>
            <w:tcW w:w="2265" w:type="dxa"/>
            <w:vMerge w:val="continue"/>
            <w:vAlign w:val="center"/>
          </w:tcPr>
          <w:p>
            <w:pPr>
              <w:spacing w:line="360" w:lineRule="auto"/>
              <w:jc w:val="center"/>
              <w:textAlignment w:val="baseline"/>
              <w:rPr>
                <w:rFonts w:asciiTheme="minorEastAsia" w:hAnsiTheme="minorEastAsia" w:eastAsiaTheme="minorEastAsia"/>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课堂表现</w:t>
            </w:r>
          </w:p>
        </w:tc>
        <w:tc>
          <w:tcPr>
            <w:tcW w:w="4726" w:type="dxa"/>
            <w:vAlign w:val="center"/>
          </w:tcPr>
          <w:p>
            <w:pPr>
              <w:spacing w:line="340" w:lineRule="exact"/>
              <w:textAlignment w:val="baseline"/>
              <w:rPr>
                <w:rFonts w:cs="仿宋_GB2312" w:asciiTheme="minorEastAsia" w:hAnsiTheme="minorEastAsia" w:eastAsiaTheme="minorEastAsia"/>
                <w:color w:val="000000"/>
                <w:sz w:val="21"/>
                <w:szCs w:val="21"/>
                <w:u w:val="none"/>
                <w:lang w:val="zh-CN"/>
              </w:rPr>
            </w:pPr>
            <w:r>
              <w:rPr>
                <w:rFonts w:hint="eastAsia" w:cs="仿宋_GB2312" w:asciiTheme="minorEastAsia" w:hAnsiTheme="minorEastAsia" w:eastAsiaTheme="minorEastAsia"/>
                <w:color w:val="000000"/>
                <w:sz w:val="21"/>
                <w:szCs w:val="21"/>
                <w:u w:val="none"/>
                <w:lang w:val="zh-CN"/>
              </w:rPr>
              <w:t>认真听课，积极回答问题，回答问题一次或上台做题一次加5分。</w:t>
            </w:r>
          </w:p>
        </w:tc>
        <w:tc>
          <w:tcPr>
            <w:tcW w:w="2265" w:type="dxa"/>
            <w:vMerge w:val="continue"/>
            <w:vAlign w:val="center"/>
          </w:tcPr>
          <w:p>
            <w:pPr>
              <w:spacing w:line="360" w:lineRule="auto"/>
              <w:jc w:val="center"/>
              <w:textAlignment w:val="baseline"/>
              <w:rPr>
                <w:rFonts w:asciiTheme="minorEastAsia" w:hAnsiTheme="minorEastAsia" w:eastAsiaTheme="minorEastAsia"/>
                <w:sz w:val="21"/>
                <w:szCs w:val="21"/>
                <w:u w:val="none"/>
              </w:rPr>
            </w:pPr>
          </w:p>
        </w:tc>
      </w:tr>
    </w:tbl>
    <w:p>
      <w:pPr>
        <w:spacing w:before="160" w:after="160"/>
        <w:ind w:firstLine="420" w:firstLineChars="200"/>
        <w:textAlignment w:val="baseline"/>
        <w:rPr>
          <w:rFonts w:cs="黑体" w:asciiTheme="minorEastAsia" w:hAnsiTheme="minorEastAsia" w:eastAsiaTheme="minorEastAsia"/>
          <w:sz w:val="21"/>
          <w:szCs w:val="21"/>
          <w:u w:val="none"/>
          <w:lang w:val="zh-CN"/>
        </w:rPr>
      </w:pPr>
      <w:r>
        <w:rPr>
          <w:rFonts w:hint="eastAsia" w:cs="黑体" w:asciiTheme="minorEastAsia" w:hAnsiTheme="minorEastAsia" w:eastAsiaTheme="minorEastAsia"/>
          <w:sz w:val="21"/>
          <w:szCs w:val="21"/>
          <w:u w:val="none"/>
          <w:lang w:val="zh-CN"/>
        </w:rPr>
        <w:t>（2）终结性考核标准（</w:t>
      </w:r>
      <w:r>
        <w:rPr>
          <w:rFonts w:cs="黑体" w:asciiTheme="minorEastAsia" w:hAnsiTheme="minorEastAsia" w:eastAsiaTheme="minorEastAsia"/>
          <w:sz w:val="21"/>
          <w:szCs w:val="21"/>
          <w:u w:val="none"/>
        </w:rPr>
        <w:t>70%）</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创作书法作品，以书法作品的形式来考查学生对于三笔字书法相关知识的掌握与理解程度。</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lang w:val="en-US" w:eastAsia="zh-CN"/>
        </w:rPr>
        <w:t>2</w:t>
      </w:r>
      <w:r>
        <w:rPr>
          <w:rFonts w:hint="eastAsia" w:asciiTheme="minorEastAsia" w:hAnsiTheme="minorEastAsia" w:eastAsiaTheme="minorEastAsia"/>
          <w:bCs/>
          <w:color w:val="000000"/>
          <w:kern w:val="0"/>
          <w:sz w:val="21"/>
          <w:szCs w:val="21"/>
          <w:u w:val="none"/>
        </w:rPr>
        <w:t>、考核（考查）具体要求</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sz w:val="21"/>
          <w:szCs w:val="21"/>
          <w:u w:val="none"/>
        </w:rPr>
        <w:t>充分了解各章节知识点的概念，理解各知识点的要领，熟练掌握书法写字方法和要领，并能熟练掌握三笔字写作的相关难点。</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lang w:val="en-US" w:eastAsia="zh-CN"/>
        </w:rPr>
        <w:t>3</w:t>
      </w:r>
      <w:r>
        <w:rPr>
          <w:rFonts w:hint="eastAsia" w:asciiTheme="minorEastAsia" w:hAnsiTheme="minorEastAsia" w:eastAsiaTheme="minorEastAsia"/>
          <w:bCs/>
          <w:color w:val="000000"/>
          <w:kern w:val="0"/>
          <w:sz w:val="21"/>
          <w:szCs w:val="21"/>
          <w:u w:val="none"/>
        </w:rPr>
        <w:t>.考查</w:t>
      </w:r>
      <w:r>
        <w:rPr>
          <w:rFonts w:hint="eastAsia" w:asciiTheme="minorEastAsia" w:hAnsiTheme="minorEastAsia" w:eastAsiaTheme="minorEastAsia"/>
          <w:b w:val="0"/>
          <w:bCs/>
          <w:sz w:val="21"/>
          <w:szCs w:val="21"/>
          <w:u w:val="none"/>
        </w:rPr>
        <w:t xml:space="preserve"> 评定方式：</w:t>
      </w:r>
      <w:r>
        <w:rPr>
          <w:rFonts w:hint="eastAsia" w:asciiTheme="minorEastAsia" w:hAnsiTheme="minorEastAsia" w:eastAsiaTheme="minorEastAsia"/>
          <w:bCs/>
          <w:color w:val="000000"/>
          <w:kern w:val="0"/>
          <w:sz w:val="21"/>
          <w:szCs w:val="21"/>
          <w:u w:val="none"/>
        </w:rPr>
        <w:t>《大学书法课程》是选修课，为考查课程，成绩评定采用平时成绩和期中测试、期末考查相结合的方式，其中平时成绩占</w:t>
      </w:r>
      <w:r>
        <w:rPr>
          <w:rFonts w:asciiTheme="minorEastAsia" w:hAnsiTheme="minorEastAsia" w:eastAsiaTheme="minorEastAsia"/>
          <w:bCs/>
          <w:color w:val="000000"/>
          <w:kern w:val="0"/>
          <w:sz w:val="21"/>
          <w:szCs w:val="21"/>
          <w:u w:val="none"/>
        </w:rPr>
        <w:t>30%</w:t>
      </w:r>
      <w:r>
        <w:rPr>
          <w:rFonts w:hint="eastAsia" w:asciiTheme="minorEastAsia" w:hAnsiTheme="minorEastAsia" w:eastAsiaTheme="minorEastAsia"/>
          <w:bCs/>
          <w:color w:val="000000"/>
          <w:kern w:val="0"/>
          <w:sz w:val="21"/>
          <w:szCs w:val="21"/>
          <w:u w:val="none"/>
        </w:rPr>
        <w:t>期末考试占</w:t>
      </w:r>
      <w:r>
        <w:rPr>
          <w:rFonts w:asciiTheme="minorEastAsia" w:hAnsiTheme="minorEastAsia" w:eastAsiaTheme="minorEastAsia"/>
          <w:bCs/>
          <w:color w:val="000000"/>
          <w:kern w:val="0"/>
          <w:sz w:val="21"/>
          <w:szCs w:val="21"/>
          <w:u w:val="none"/>
        </w:rPr>
        <w:t>70%</w:t>
      </w:r>
      <w:r>
        <w:rPr>
          <w:rFonts w:hint="eastAsia" w:asciiTheme="minorEastAsia" w:hAnsiTheme="minorEastAsia" w:eastAsiaTheme="minorEastAsia"/>
          <w:bCs/>
          <w:color w:val="000000"/>
          <w:kern w:val="0"/>
          <w:sz w:val="21"/>
          <w:szCs w:val="21"/>
          <w:u w:val="none"/>
        </w:rPr>
        <w:t>成绩以作业、期中测试为主，结合课堂考勤、课堂表现、回答问题、答疑辅导等情况进行综合评定。</w:t>
      </w:r>
    </w:p>
    <w:p>
      <w:pPr>
        <w:adjustRightInd w:val="0"/>
        <w:spacing w:line="400" w:lineRule="exact"/>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 xml:space="preserve">    期中测试：用钢笔写一幅作品（开卷）。</w:t>
      </w:r>
    </w:p>
    <w:p>
      <w:pPr>
        <w:adjustRightInd w:val="0"/>
        <w:spacing w:line="400" w:lineRule="exact"/>
        <w:jc w:val="left"/>
        <w:rPr>
          <w:rFonts w:asciiTheme="minorEastAsia" w:hAnsiTheme="minorEastAsia" w:eastAsiaTheme="minorEastAsia"/>
          <w:sz w:val="21"/>
          <w:szCs w:val="21"/>
          <w:u w:val="none"/>
        </w:rPr>
      </w:pPr>
      <w:r>
        <w:rPr>
          <w:rFonts w:hint="eastAsia" w:asciiTheme="minorEastAsia" w:hAnsiTheme="minorEastAsia" w:eastAsiaTheme="minorEastAsia"/>
          <w:bCs/>
          <w:color w:val="000000"/>
          <w:kern w:val="0"/>
          <w:sz w:val="21"/>
          <w:szCs w:val="21"/>
          <w:u w:val="none"/>
        </w:rPr>
        <w:t xml:space="preserve">    期末课程考查：为开卷考查，用毛笔写一幅隶书作品，着重考查学生对毛笔字的</w:t>
      </w:r>
      <w:r>
        <w:rPr>
          <w:rFonts w:hint="eastAsia" w:asciiTheme="minorEastAsia" w:hAnsiTheme="minorEastAsia" w:eastAsiaTheme="minorEastAsia"/>
          <w:sz w:val="21"/>
          <w:szCs w:val="21"/>
          <w:u w:val="none"/>
        </w:rPr>
        <w:t>基本概念、基本理论和基本方法的理解与掌握程度</w:t>
      </w:r>
      <w:r>
        <w:rPr>
          <w:rFonts w:hint="eastAsia" w:asciiTheme="minorEastAsia" w:hAnsiTheme="minorEastAsia" w:eastAsiaTheme="minorEastAsia"/>
          <w:bCs/>
          <w:color w:val="000000"/>
          <w:kern w:val="0"/>
          <w:sz w:val="21"/>
          <w:szCs w:val="21"/>
          <w:u w:val="none"/>
        </w:rPr>
        <w:t>。</w:t>
      </w:r>
      <w:r>
        <w:rPr>
          <w:rFonts w:asciiTheme="minorEastAsia" w:hAnsiTheme="minorEastAsia" w:eastAsiaTheme="minorEastAsia"/>
          <w:sz w:val="21"/>
          <w:szCs w:val="21"/>
          <w:u w:val="none"/>
        </w:rPr>
        <w:t xml:space="preserve"> </w:t>
      </w:r>
    </w:p>
    <w:p>
      <w:pPr>
        <w:adjustRightInd w:val="0"/>
        <w:spacing w:line="400" w:lineRule="exact"/>
        <w:ind w:firstLine="422" w:firstLineChars="200"/>
        <w:jc w:val="left"/>
        <w:rPr>
          <w:rFonts w:asciiTheme="minorEastAsia" w:hAnsiTheme="minorEastAsia" w:eastAsiaTheme="minorEastAsia"/>
          <w:b/>
          <w:color w:val="000000"/>
          <w:sz w:val="21"/>
          <w:szCs w:val="21"/>
          <w:u w:val="none"/>
          <w:lang w:val="zh-CN"/>
        </w:rPr>
      </w:pPr>
      <w:r>
        <w:rPr>
          <w:rFonts w:hint="eastAsia" w:asciiTheme="minorEastAsia" w:hAnsiTheme="minorEastAsia" w:eastAsiaTheme="minorEastAsia"/>
          <w:b/>
          <w:color w:val="000000"/>
          <w:sz w:val="21"/>
          <w:szCs w:val="21"/>
          <w:u w:val="none"/>
          <w:lang w:val="zh-CN"/>
        </w:rPr>
        <w:t>八、</w:t>
      </w:r>
      <w:r>
        <w:rPr>
          <w:rFonts w:hint="eastAsia" w:asciiTheme="minorEastAsia" w:hAnsiTheme="minorEastAsia" w:eastAsiaTheme="minorEastAsia"/>
          <w:b/>
          <w:bCs/>
          <w:color w:val="000000"/>
          <w:kern w:val="0"/>
          <w:sz w:val="21"/>
          <w:szCs w:val="21"/>
          <w:u w:val="none"/>
        </w:rPr>
        <w:t>教材及教学主要参考书</w:t>
      </w:r>
    </w:p>
    <w:p>
      <w:pPr>
        <w:adjustRightInd w:val="0"/>
        <w:spacing w:line="400" w:lineRule="exact"/>
        <w:ind w:firstLine="420" w:firstLineChars="20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（一）</w:t>
      </w:r>
      <w:r>
        <w:rPr>
          <w:rFonts w:asciiTheme="minorEastAsia" w:hAnsiTheme="minorEastAsia" w:eastAsiaTheme="minorEastAsia"/>
          <w:bCs/>
          <w:color w:val="000000"/>
          <w:kern w:val="0"/>
          <w:sz w:val="21"/>
          <w:szCs w:val="21"/>
          <w:u w:val="none"/>
        </w:rPr>
        <w:t>推荐教材</w:t>
      </w:r>
    </w:p>
    <w:p>
      <w:pPr>
        <w:adjustRightInd w:val="0"/>
        <w:spacing w:line="400" w:lineRule="exact"/>
        <w:ind w:firstLine="525" w:firstLineChars="250"/>
        <w:jc w:val="left"/>
        <w:rPr>
          <w:rFonts w:ascii="宋体" w:hAnsi="宋体" w:cs="宋体"/>
          <w:color w:val="000000"/>
          <w:kern w:val="0"/>
          <w:sz w:val="21"/>
          <w:szCs w:val="21"/>
          <w:u w:val="none"/>
        </w:rPr>
      </w:pPr>
      <w:r>
        <w:rPr>
          <w:rFonts w:hint="eastAsia" w:ascii="宋体" w:hAnsi="宋体" w:cs="宋体"/>
          <w:color w:val="000000"/>
          <w:kern w:val="0"/>
          <w:sz w:val="21"/>
          <w:szCs w:val="21"/>
          <w:u w:val="none"/>
        </w:rPr>
        <w:t>《大学书法》，杨庆研  王毅主编，武汉大学出版社，2011年9月第1版。</w:t>
      </w:r>
    </w:p>
    <w:p>
      <w:pPr>
        <w:adjustRightInd w:val="0"/>
        <w:spacing w:line="400" w:lineRule="exact"/>
        <w:ind w:firstLine="525" w:firstLineChars="250"/>
        <w:jc w:val="left"/>
        <w:rPr>
          <w:rFonts w:asciiTheme="minorEastAsia" w:hAnsiTheme="minorEastAsia" w:eastAsiaTheme="minorEastAsia"/>
          <w:bCs/>
          <w:color w:val="000000"/>
          <w:kern w:val="0"/>
          <w:sz w:val="21"/>
          <w:szCs w:val="21"/>
          <w:u w:val="none"/>
        </w:rPr>
      </w:pPr>
      <w:r>
        <w:rPr>
          <w:rFonts w:hint="eastAsia" w:asciiTheme="minorEastAsia" w:hAnsiTheme="minorEastAsia" w:eastAsiaTheme="minorEastAsia"/>
          <w:bCs/>
          <w:color w:val="000000"/>
          <w:kern w:val="0"/>
          <w:sz w:val="21"/>
          <w:szCs w:val="21"/>
          <w:u w:val="none"/>
        </w:rPr>
        <w:t>（二）</w:t>
      </w:r>
      <w:r>
        <w:rPr>
          <w:rFonts w:asciiTheme="minorEastAsia" w:hAnsiTheme="minorEastAsia" w:eastAsiaTheme="minorEastAsia"/>
          <w:bCs/>
          <w:color w:val="000000"/>
          <w:kern w:val="0"/>
          <w:sz w:val="21"/>
          <w:szCs w:val="21"/>
          <w:u w:val="none"/>
        </w:rPr>
        <w:t>参考书目</w:t>
      </w:r>
    </w:p>
    <w:p>
      <w:pPr>
        <w:ind w:firstLine="525" w:firstLineChars="250"/>
        <w:jc w:val="left"/>
        <w:rPr>
          <w:rFonts w:asciiTheme="minorEastAsia" w:hAnsiTheme="minorEastAsia"/>
          <w:sz w:val="21"/>
          <w:szCs w:val="21"/>
          <w:u w:val="none"/>
        </w:rPr>
      </w:pPr>
      <w:r>
        <w:rPr>
          <w:rStyle w:val="12"/>
          <w:rFonts w:hint="eastAsia" w:asciiTheme="minorEastAsia" w:hAnsiTheme="minorEastAsia"/>
          <w:sz w:val="21"/>
          <w:szCs w:val="21"/>
          <w:u w:val="none"/>
        </w:rPr>
        <w:t>1.《 师范硬笔书法教程 》，曹长远等编著，高等教育出版社，2002年6月第1版。</w:t>
      </w:r>
    </w:p>
    <w:p>
      <w:pPr>
        <w:spacing w:line="360" w:lineRule="auto"/>
        <w:jc w:val="center"/>
        <w:rPr>
          <w:rFonts w:ascii="Times New Roman" w:hAnsi="Times New Roman" w:eastAsia="黑体"/>
          <w:b/>
          <w:bCs/>
          <w:sz w:val="28"/>
          <w:szCs w:val="28"/>
          <w:u w:val="none"/>
        </w:rPr>
      </w:pPr>
    </w:p>
    <w:p>
      <w:pPr>
        <w:spacing w:line="360" w:lineRule="auto"/>
        <w:jc w:val="center"/>
        <w:rPr>
          <w:rFonts w:ascii="Times New Roman" w:hAnsi="Times New Roman" w:eastAsia="黑体"/>
          <w:b/>
          <w:bCs/>
          <w:sz w:val="28"/>
          <w:szCs w:val="28"/>
          <w:u w:val="none"/>
        </w:rPr>
      </w:pPr>
    </w:p>
    <w:p>
      <w:pPr>
        <w:spacing w:line="360" w:lineRule="auto"/>
        <w:jc w:val="both"/>
        <w:rPr>
          <w:rFonts w:ascii="Times New Roman" w:hAnsi="Times New Roman" w:eastAsia="黑体"/>
          <w:b/>
          <w:bCs/>
          <w:sz w:val="28"/>
          <w:szCs w:val="28"/>
          <w:u w:val="none"/>
        </w:rPr>
      </w:pPr>
    </w:p>
    <w:p>
      <w:pPr>
        <w:spacing w:line="360" w:lineRule="auto"/>
        <w:jc w:val="center"/>
        <w:rPr>
          <w:rFonts w:ascii="Times New Roman" w:hAnsi="Times New Roman" w:eastAsia="黑体"/>
          <w:b/>
          <w:bCs/>
          <w:sz w:val="28"/>
          <w:szCs w:val="28"/>
          <w:u w:val="none"/>
        </w:rPr>
      </w:pPr>
      <w:r>
        <w:rPr>
          <w:rFonts w:ascii="Times New Roman" w:hAnsi="Times New Roman" w:eastAsia="黑体"/>
          <w:b/>
          <w:bCs/>
          <w:sz w:val="28"/>
          <w:szCs w:val="28"/>
          <w:u w:val="none"/>
        </w:rPr>
        <w:t>《</w:t>
      </w:r>
      <w:r>
        <w:rPr>
          <w:rFonts w:hint="eastAsia" w:ascii="Times New Roman" w:hAnsi="Times New Roman" w:eastAsia="黑体"/>
          <w:b/>
          <w:sz w:val="28"/>
          <w:szCs w:val="28"/>
          <w:u w:val="none"/>
        </w:rPr>
        <w:t>应用文写作</w:t>
      </w:r>
      <w:r>
        <w:rPr>
          <w:rFonts w:ascii="Times New Roman" w:hAnsi="Times New Roman" w:eastAsia="黑体"/>
          <w:b/>
          <w:bCs/>
          <w:sz w:val="28"/>
          <w:szCs w:val="28"/>
          <w:u w:val="none"/>
        </w:rPr>
        <w:t>》课程教学大纲</w:t>
      </w:r>
    </w:p>
    <w:p>
      <w:pPr>
        <w:jc w:val="center"/>
        <w:rPr>
          <w:rFonts w:ascii="Times New Roman" w:hAnsi="Times New Roman"/>
          <w:sz w:val="21"/>
          <w:szCs w:val="21"/>
        </w:rPr>
      </w:pPr>
      <w:r>
        <w:rPr>
          <w:rFonts w:ascii="Times New Roman" w:hAnsi="Times New Roman"/>
          <w:sz w:val="21"/>
          <w:szCs w:val="21"/>
          <w:u w:val="none"/>
        </w:rPr>
        <w:t>执笔人：</w:t>
      </w:r>
      <w:r>
        <w:rPr>
          <w:rFonts w:hint="eastAsia" w:ascii="Times New Roman" w:hAnsi="Times New Roman"/>
          <w:sz w:val="21"/>
          <w:szCs w:val="21"/>
          <w:u w:val="none"/>
        </w:rPr>
        <w:t>彭欠</w:t>
      </w:r>
      <w:r>
        <w:rPr>
          <w:rFonts w:ascii="Times New Roman" w:hAnsi="Times New Roman"/>
          <w:sz w:val="21"/>
          <w:szCs w:val="21"/>
          <w:u w:val="none"/>
        </w:rPr>
        <w:t xml:space="preserve">     审核人：</w:t>
      </w:r>
      <w:r>
        <w:rPr>
          <w:rFonts w:hint="eastAsia" w:ascii="Times New Roman" w:hAnsi="Times New Roman"/>
          <w:sz w:val="21"/>
          <w:szCs w:val="21"/>
          <w:u w:val="none"/>
        </w:rPr>
        <w:t>黄文太</w:t>
      </w:r>
    </w:p>
    <w:p>
      <w:pPr>
        <w:spacing w:line="360" w:lineRule="auto"/>
        <w:ind w:firstLine="422" w:firstLineChars="200"/>
        <w:rPr>
          <w:rFonts w:ascii="Times New Roman" w:hAnsi="Times New Roman"/>
          <w:b/>
          <w:bCs/>
          <w:sz w:val="21"/>
          <w:szCs w:val="15"/>
          <w:u w:val="none"/>
        </w:rPr>
      </w:pPr>
      <w:r>
        <w:rPr>
          <w:rFonts w:ascii="Times New Roman" w:hAnsi="Times New Roman"/>
          <w:b/>
          <w:bCs/>
          <w:sz w:val="21"/>
          <w:szCs w:val="15"/>
          <w:u w:val="none"/>
        </w:rPr>
        <w:t>一、基本信息</w:t>
      </w:r>
    </w:p>
    <w:p>
      <w:pPr>
        <w:spacing w:line="360" w:lineRule="auto"/>
        <w:ind w:firstLine="422" w:firstLineChars="200"/>
        <w:rPr>
          <w:rFonts w:ascii="宋体" w:hAnsi="宋体" w:cs="宋体"/>
          <w:i/>
          <w:sz w:val="21"/>
          <w:szCs w:val="21"/>
          <w:u w:val="none"/>
        </w:rPr>
      </w:pPr>
      <w:r>
        <w:rPr>
          <w:rFonts w:ascii="Times New Roman" w:hAnsi="Times New Roman"/>
          <w:b/>
          <w:bCs/>
          <w:sz w:val="21"/>
          <w:szCs w:val="21"/>
          <w:u w:val="none"/>
        </w:rPr>
        <w:t>中文名称</w:t>
      </w:r>
      <w:r>
        <w:rPr>
          <w:rFonts w:hint="eastAsia" w:ascii="宋体" w:hAnsi="宋体" w:cs="宋体"/>
          <w:b/>
          <w:bCs/>
          <w:sz w:val="21"/>
          <w:szCs w:val="21"/>
          <w:u w:val="none"/>
        </w:rPr>
        <w:t>:</w:t>
      </w:r>
      <w:r>
        <w:rPr>
          <w:rFonts w:hint="eastAsia" w:ascii="宋体" w:hAnsi="宋体" w:cs="宋体"/>
          <w:sz w:val="21"/>
          <w:szCs w:val="21"/>
          <w:u w:val="none"/>
        </w:rPr>
        <w:t>应用文写作</w:t>
      </w:r>
    </w:p>
    <w:p>
      <w:pPr>
        <w:spacing w:line="360" w:lineRule="auto"/>
        <w:ind w:firstLine="422" w:firstLineChars="200"/>
        <w:rPr>
          <w:rFonts w:ascii="Times New Roman" w:hAnsi="Times New Roman"/>
          <w:b/>
          <w:bCs/>
          <w:sz w:val="21"/>
          <w:szCs w:val="21"/>
          <w:u w:val="none"/>
        </w:rPr>
      </w:pPr>
      <w:r>
        <w:rPr>
          <w:rFonts w:ascii="Times New Roman" w:hAnsi="Times New Roman"/>
          <w:b/>
          <w:bCs/>
          <w:sz w:val="21"/>
          <w:szCs w:val="21"/>
          <w:u w:val="none"/>
        </w:rPr>
        <w:t>英文名称：</w:t>
      </w:r>
      <w:r>
        <w:rPr>
          <w:rFonts w:hint="eastAsia" w:ascii="宋体" w:hAnsi="宋体" w:cs="宋体"/>
          <w:sz w:val="21"/>
          <w:szCs w:val="21"/>
          <w:u w:val="none"/>
          <w:lang w:val="zh-CN"/>
        </w:rPr>
        <w:t>practical writing</w:t>
      </w:r>
    </w:p>
    <w:p>
      <w:pPr>
        <w:spacing w:line="360" w:lineRule="auto"/>
        <w:ind w:firstLine="422" w:firstLineChars="200"/>
        <w:rPr>
          <w:rFonts w:ascii="Times New Roman" w:hAnsi="Times New Roman"/>
          <w:i/>
          <w:sz w:val="21"/>
          <w:szCs w:val="21"/>
          <w:u w:val="none"/>
        </w:rPr>
      </w:pPr>
      <w:r>
        <w:rPr>
          <w:rFonts w:ascii="Times New Roman" w:hAnsi="Times New Roman"/>
          <w:b/>
          <w:bCs/>
          <w:sz w:val="21"/>
          <w:szCs w:val="21"/>
          <w:u w:val="none"/>
        </w:rPr>
        <w:t>课程代码：</w:t>
      </w:r>
      <w:r>
        <w:rPr>
          <w:rFonts w:hint="eastAsia" w:ascii="Times New Roman" w:hAnsi="Times New Roman"/>
          <w:b/>
          <w:bCs/>
          <w:sz w:val="21"/>
          <w:szCs w:val="21"/>
          <w:u w:val="none"/>
        </w:rPr>
        <w:t>暂无</w:t>
      </w:r>
    </w:p>
    <w:p>
      <w:pPr>
        <w:spacing w:line="360" w:lineRule="auto"/>
        <w:ind w:firstLine="422" w:firstLineChars="200"/>
        <w:rPr>
          <w:rFonts w:ascii="Times New Roman" w:hAnsi="Times New Roman"/>
          <w:sz w:val="21"/>
          <w:szCs w:val="21"/>
          <w:u w:val="none"/>
        </w:rPr>
      </w:pPr>
      <w:r>
        <w:rPr>
          <w:rFonts w:ascii="Times New Roman" w:hAnsi="Times New Roman"/>
          <w:b/>
          <w:bCs/>
          <w:sz w:val="21"/>
          <w:szCs w:val="21"/>
          <w:u w:val="none"/>
        </w:rPr>
        <w:t>课程性质：</w:t>
      </w:r>
      <w:r>
        <w:rPr>
          <w:rFonts w:hint="eastAsia" w:ascii="Times New Roman" w:hAnsi="Times New Roman"/>
          <w:b w:val="0"/>
          <w:bCs w:val="0"/>
          <w:sz w:val="21"/>
          <w:szCs w:val="21"/>
          <w:u w:val="none"/>
          <w:lang w:eastAsia="zh-CN"/>
        </w:rPr>
        <w:t>通识</w:t>
      </w:r>
      <w:r>
        <w:rPr>
          <w:rFonts w:hint="eastAsia" w:ascii="Times New Roman" w:hAnsi="Times New Roman"/>
          <w:sz w:val="21"/>
          <w:szCs w:val="21"/>
          <w:u w:val="none"/>
          <w:lang w:eastAsia="zh-CN"/>
        </w:rPr>
        <w:t>选修</w:t>
      </w:r>
      <w:r>
        <w:rPr>
          <w:rFonts w:hint="eastAsia" w:ascii="Times New Roman" w:hAnsi="Times New Roman"/>
          <w:sz w:val="21"/>
          <w:szCs w:val="21"/>
          <w:u w:val="none"/>
        </w:rPr>
        <w:t>课</w:t>
      </w:r>
    </w:p>
    <w:p>
      <w:pPr>
        <w:spacing w:line="360" w:lineRule="auto"/>
        <w:ind w:firstLine="422" w:firstLineChars="200"/>
        <w:rPr>
          <w:rFonts w:ascii="Times New Roman" w:hAnsi="Times New Roman"/>
          <w:bCs/>
          <w:sz w:val="21"/>
          <w:szCs w:val="21"/>
          <w:u w:val="none"/>
        </w:rPr>
      </w:pPr>
      <w:r>
        <w:rPr>
          <w:rFonts w:ascii="Times New Roman" w:hAnsi="Times New Roman"/>
          <w:b/>
          <w:sz w:val="21"/>
          <w:szCs w:val="21"/>
          <w:u w:val="none"/>
        </w:rPr>
        <w:t>学分：</w:t>
      </w:r>
      <w:r>
        <w:rPr>
          <w:rFonts w:hint="eastAsia" w:ascii="Times New Roman" w:hAnsi="Times New Roman"/>
          <w:bCs/>
          <w:sz w:val="21"/>
          <w:szCs w:val="21"/>
          <w:u w:val="none"/>
        </w:rPr>
        <w:t xml:space="preserve">2  </w:t>
      </w:r>
      <w:r>
        <w:rPr>
          <w:rFonts w:ascii="Times New Roman" w:hAnsi="Times New Roman"/>
          <w:b/>
          <w:sz w:val="21"/>
          <w:szCs w:val="21"/>
          <w:u w:val="none"/>
        </w:rPr>
        <w:t>总学时：</w:t>
      </w:r>
      <w:r>
        <w:rPr>
          <w:rFonts w:hint="eastAsia" w:ascii="Times New Roman" w:hAnsi="Times New Roman"/>
          <w:bCs/>
          <w:sz w:val="21"/>
          <w:szCs w:val="21"/>
          <w:u w:val="none"/>
        </w:rPr>
        <w:t>32</w:t>
      </w:r>
      <w:r>
        <w:rPr>
          <w:rFonts w:ascii="Times New Roman" w:hAnsi="Times New Roman"/>
          <w:bCs/>
          <w:sz w:val="21"/>
          <w:szCs w:val="21"/>
          <w:u w:val="none"/>
        </w:rPr>
        <w:t>（其中理论：</w:t>
      </w:r>
      <w:r>
        <w:rPr>
          <w:rFonts w:hint="eastAsia" w:ascii="Times New Roman" w:hAnsi="Times New Roman"/>
          <w:bCs/>
          <w:sz w:val="21"/>
          <w:szCs w:val="21"/>
          <w:u w:val="none"/>
        </w:rPr>
        <w:t>32</w:t>
      </w:r>
      <w:r>
        <w:rPr>
          <w:rFonts w:ascii="Times New Roman" w:hAnsi="Times New Roman"/>
          <w:bCs/>
          <w:sz w:val="21"/>
          <w:szCs w:val="21"/>
          <w:u w:val="none"/>
        </w:rPr>
        <w:t xml:space="preserve">  实践：</w:t>
      </w:r>
      <w:r>
        <w:rPr>
          <w:rFonts w:hint="eastAsia" w:ascii="Times New Roman" w:hAnsi="Times New Roman"/>
          <w:bCs/>
          <w:sz w:val="21"/>
          <w:szCs w:val="21"/>
          <w:u w:val="none"/>
        </w:rPr>
        <w:t>0</w:t>
      </w:r>
      <w:r>
        <w:rPr>
          <w:rFonts w:ascii="Times New Roman" w:hAnsi="Times New Roman"/>
          <w:bCs/>
          <w:sz w:val="21"/>
          <w:szCs w:val="21"/>
          <w:u w:val="none"/>
        </w:rPr>
        <w:t xml:space="preserve">  ）</w:t>
      </w:r>
    </w:p>
    <w:p>
      <w:pPr>
        <w:spacing w:line="360" w:lineRule="auto"/>
        <w:ind w:firstLine="422" w:firstLineChars="200"/>
        <w:rPr>
          <w:rFonts w:ascii="Times New Roman" w:hAnsi="Times New Roman"/>
          <w:sz w:val="21"/>
          <w:szCs w:val="21"/>
          <w:u w:val="none"/>
        </w:rPr>
      </w:pPr>
      <w:r>
        <w:rPr>
          <w:rFonts w:ascii="Times New Roman" w:hAnsi="Times New Roman"/>
          <w:b/>
          <w:bCs/>
          <w:sz w:val="21"/>
          <w:szCs w:val="21"/>
          <w:u w:val="none"/>
        </w:rPr>
        <w:t>适用专业：</w:t>
      </w:r>
      <w:r>
        <w:rPr>
          <w:rFonts w:hint="eastAsia" w:ascii="Times New Roman" w:hAnsi="Times New Roman"/>
          <w:sz w:val="21"/>
          <w:szCs w:val="21"/>
          <w:u w:val="none"/>
        </w:rPr>
        <w:t>财管本、国贸本、金融本、工商本专、营销本专、电商专</w:t>
      </w:r>
    </w:p>
    <w:p>
      <w:pPr>
        <w:spacing w:line="360" w:lineRule="auto"/>
        <w:ind w:firstLine="422" w:firstLineChars="200"/>
        <w:rPr>
          <w:rFonts w:ascii="Times New Roman" w:hAnsi="Times New Roman"/>
          <w:i/>
          <w:color w:val="0000FF"/>
          <w:sz w:val="21"/>
          <w:szCs w:val="21"/>
          <w:u w:val="none"/>
        </w:rPr>
      </w:pPr>
      <w:r>
        <w:rPr>
          <w:rFonts w:ascii="Times New Roman" w:hAnsi="Times New Roman"/>
          <w:b/>
          <w:bCs/>
          <w:sz w:val="21"/>
          <w:szCs w:val="21"/>
          <w:u w:val="none"/>
        </w:rPr>
        <w:t>先修课程：</w:t>
      </w:r>
      <w:r>
        <w:rPr>
          <w:rFonts w:hint="eastAsia" w:ascii="Times New Roman" w:hAnsi="Times New Roman"/>
          <w:sz w:val="21"/>
          <w:szCs w:val="21"/>
          <w:u w:val="none"/>
        </w:rPr>
        <w:t>无</w:t>
      </w:r>
    </w:p>
    <w:p>
      <w:pPr>
        <w:spacing w:line="360" w:lineRule="auto"/>
        <w:ind w:firstLine="422" w:firstLineChars="200"/>
        <w:rPr>
          <w:rFonts w:ascii="Times New Roman" w:hAnsi="Times New Roman"/>
          <w:i/>
          <w:color w:val="0000FF"/>
          <w:sz w:val="21"/>
          <w:szCs w:val="21"/>
          <w:u w:val="none"/>
        </w:rPr>
      </w:pPr>
      <w:r>
        <w:rPr>
          <w:rFonts w:ascii="Times New Roman" w:hAnsi="Times New Roman"/>
          <w:b/>
          <w:bCs/>
          <w:sz w:val="21"/>
          <w:szCs w:val="21"/>
          <w:u w:val="none"/>
        </w:rPr>
        <w:t>开课单位：</w:t>
      </w:r>
      <w:r>
        <w:rPr>
          <w:rFonts w:hint="eastAsia" w:ascii="Times New Roman" w:hAnsi="Times New Roman"/>
          <w:sz w:val="21"/>
          <w:szCs w:val="21"/>
          <w:u w:val="none"/>
        </w:rPr>
        <w:t>基础课部语文教研室</w:t>
      </w:r>
    </w:p>
    <w:p>
      <w:pPr>
        <w:spacing w:line="360" w:lineRule="auto"/>
        <w:ind w:firstLine="422" w:firstLineChars="200"/>
        <w:rPr>
          <w:rFonts w:ascii="Times New Roman" w:hAnsi="Times New Roman"/>
          <w:sz w:val="21"/>
          <w:szCs w:val="21"/>
          <w:u w:val="none"/>
        </w:rPr>
      </w:pPr>
      <w:r>
        <w:rPr>
          <w:rFonts w:ascii="Times New Roman" w:hAnsi="Times New Roman"/>
          <w:b/>
          <w:bCs/>
          <w:sz w:val="21"/>
          <w:szCs w:val="21"/>
          <w:u w:val="none"/>
        </w:rPr>
        <w:t>开课学期：</w:t>
      </w:r>
      <w:r>
        <w:rPr>
          <w:rFonts w:ascii="Times New Roman" w:hAnsi="Times New Roman"/>
          <w:sz w:val="21"/>
          <w:szCs w:val="21"/>
          <w:u w:val="none"/>
        </w:rPr>
        <w:t>第</w:t>
      </w:r>
      <w:r>
        <w:rPr>
          <w:rFonts w:hint="eastAsia" w:ascii="Times New Roman" w:hAnsi="Times New Roman"/>
          <w:sz w:val="21"/>
          <w:szCs w:val="21"/>
          <w:u w:val="none"/>
        </w:rPr>
        <w:t>一</w:t>
      </w:r>
      <w:r>
        <w:rPr>
          <w:rFonts w:ascii="Times New Roman" w:hAnsi="Times New Roman"/>
          <w:sz w:val="21"/>
          <w:szCs w:val="21"/>
          <w:u w:val="none"/>
        </w:rPr>
        <w:t>学期</w:t>
      </w:r>
    </w:p>
    <w:p>
      <w:pPr>
        <w:spacing w:line="360" w:lineRule="auto"/>
        <w:ind w:firstLine="422" w:firstLineChars="200"/>
        <w:rPr>
          <w:rFonts w:ascii="Times New Roman" w:hAnsi="Times New Roman"/>
          <w:b/>
          <w:bCs/>
          <w:color w:val="0000FF"/>
          <w:sz w:val="21"/>
          <w:szCs w:val="21"/>
          <w:u w:val="none"/>
        </w:rPr>
      </w:pPr>
      <w:r>
        <w:rPr>
          <w:rFonts w:ascii="Times New Roman" w:hAnsi="Times New Roman"/>
          <w:b/>
          <w:bCs/>
          <w:sz w:val="21"/>
          <w:szCs w:val="21"/>
          <w:u w:val="none"/>
        </w:rPr>
        <w:t>二、课程地位与作用</w:t>
      </w:r>
    </w:p>
    <w:p>
      <w:pPr>
        <w:spacing w:line="360" w:lineRule="exact"/>
        <w:ind w:firstLine="420" w:firstLineChars="200"/>
        <w:rPr>
          <w:rFonts w:ascii="宋体" w:hAnsi="宋体" w:cs="宋体"/>
          <w:sz w:val="21"/>
          <w:szCs w:val="21"/>
          <w:u w:val="none"/>
          <w:lang w:val="zh-CN"/>
        </w:rPr>
      </w:pPr>
      <w:r>
        <w:rPr>
          <w:rFonts w:hint="eastAsia" w:ascii="宋体" w:hAnsi="宋体" w:cs="宋体"/>
          <w:sz w:val="21"/>
          <w:szCs w:val="21"/>
          <w:u w:val="none"/>
          <w:lang w:val="zh-CN"/>
        </w:rPr>
        <w:t>应用文写作课程应以文种为主干、以案例为核心，具有实用性，既满足学生知识需求，又方便学生实际锻炼。全课程共有八个模块:即绪论、公务文书、事务文书、传播文书、经济文书、司法文书、日常文书、学术论文。本课程是针对社会需求，就现代大学生应该掌握的写作基本知识和技能而开展的实用型课程。</w:t>
      </w:r>
    </w:p>
    <w:p>
      <w:pPr>
        <w:spacing w:line="360" w:lineRule="exact"/>
        <w:ind w:firstLine="420" w:firstLineChars="200"/>
        <w:rPr>
          <w:rFonts w:ascii="宋体" w:hAnsi="宋体" w:cs="宋体"/>
          <w:sz w:val="21"/>
          <w:szCs w:val="21"/>
          <w:u w:val="none"/>
          <w:lang w:val="zh-CN"/>
        </w:rPr>
      </w:pPr>
      <w:r>
        <w:rPr>
          <w:rFonts w:hint="eastAsia" w:ascii="宋体" w:hAnsi="宋体" w:cs="宋体"/>
          <w:sz w:val="21"/>
          <w:szCs w:val="21"/>
          <w:u w:val="none"/>
          <w:lang w:val="zh-CN"/>
        </w:rPr>
        <w:t>通过本课程的学习，使同学们掌握相关的公文知识，了解一些常见、常用的文书形式，具备解决相关专业问题与日常常用文书拟定的能力。</w:t>
      </w:r>
    </w:p>
    <w:p>
      <w:pPr>
        <w:spacing w:line="360" w:lineRule="auto"/>
        <w:ind w:firstLine="422" w:firstLineChars="200"/>
        <w:rPr>
          <w:rFonts w:ascii="Times New Roman" w:hAnsi="Times New Roman"/>
          <w:bCs/>
          <w:sz w:val="21"/>
          <w:szCs w:val="21"/>
          <w:u w:val="none"/>
        </w:rPr>
      </w:pPr>
      <w:r>
        <w:rPr>
          <w:rFonts w:ascii="Times New Roman" w:hAnsi="Times New Roman"/>
          <w:b/>
          <w:bCs/>
          <w:sz w:val="21"/>
          <w:szCs w:val="21"/>
          <w:u w:val="none"/>
        </w:rPr>
        <w:t>三、课程教学目标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知识目标：掌握相关的文种知识，了解它们的概念、特点、作用、格式、写法等。</w:t>
      </w:r>
    </w:p>
    <w:p>
      <w:pPr>
        <w:spacing w:line="360" w:lineRule="auto"/>
        <w:ind w:firstLine="420" w:firstLineChars="200"/>
        <w:rPr>
          <w:rFonts w:ascii="宋体" w:hAnsi="宋体" w:cs="宋体"/>
          <w:color w:val="0000FF"/>
          <w:sz w:val="21"/>
          <w:szCs w:val="21"/>
          <w:u w:val="none"/>
        </w:rPr>
      </w:pPr>
      <w:r>
        <w:rPr>
          <w:rFonts w:hint="eastAsia" w:ascii="宋体" w:hAnsi="宋体" w:cs="宋体"/>
          <w:sz w:val="21"/>
          <w:szCs w:val="21"/>
          <w:u w:val="none"/>
        </w:rPr>
        <w:t>能力目标：能够独立书写一些常见的应用文书。开拓思维，提高不同场合的应对能力。</w:t>
      </w:r>
    </w:p>
    <w:p>
      <w:pPr>
        <w:spacing w:line="360" w:lineRule="auto"/>
        <w:ind w:firstLine="420" w:firstLineChars="200"/>
        <w:rPr>
          <w:rFonts w:ascii="Times New Roman" w:hAnsi="Times New Roman"/>
          <w:b/>
          <w:kern w:val="0"/>
          <w:sz w:val="21"/>
          <w:szCs w:val="21"/>
          <w:u w:val="none"/>
        </w:rPr>
      </w:pPr>
      <w:r>
        <w:rPr>
          <w:rFonts w:hint="eastAsia" w:ascii="Times New Roman" w:hAnsi="Times New Roman"/>
          <w:bCs/>
          <w:sz w:val="21"/>
          <w:szCs w:val="21"/>
          <w:u w:val="none"/>
        </w:rPr>
        <w:t>素质</w:t>
      </w:r>
      <w:r>
        <w:rPr>
          <w:rFonts w:ascii="Times New Roman" w:hAnsi="Times New Roman"/>
          <w:bCs/>
          <w:sz w:val="21"/>
          <w:szCs w:val="21"/>
          <w:u w:val="none"/>
        </w:rPr>
        <w:t>目标：通过学习</w:t>
      </w:r>
      <w:r>
        <w:rPr>
          <w:rFonts w:hint="eastAsia" w:ascii="Times New Roman" w:hAnsi="Times New Roman"/>
          <w:bCs/>
          <w:sz w:val="21"/>
          <w:szCs w:val="21"/>
          <w:u w:val="none"/>
        </w:rPr>
        <w:t>相关的应用文写作知识理论与实际案例，学习实事求是、与时俱进的思想理念，培养学生社会不已人生观、世界观、价值观，在教学过程中讲练结合，锻炼学生的思考能力与写作能力，着重锻炼学生的实践能力，引导学生学思并重、务实求实。在选择案例的时候中注重价值取向与道德风尚，时刻不忘灌输社会主义核心价值观。</w:t>
      </w:r>
    </w:p>
    <w:p>
      <w:pPr>
        <w:jc w:val="center"/>
        <w:rPr>
          <w:rFonts w:ascii="Times New Roman" w:hAnsi="Times New Roman"/>
          <w:b/>
          <w:kern w:val="0"/>
          <w:sz w:val="21"/>
          <w:szCs w:val="21"/>
          <w:u w:val="none"/>
        </w:rPr>
      </w:pPr>
      <w:r>
        <w:rPr>
          <w:rFonts w:hint="eastAsia" w:ascii="Times New Roman" w:hAnsi="Times New Roman"/>
          <w:b/>
          <w:kern w:val="0"/>
          <w:sz w:val="21"/>
          <w:szCs w:val="21"/>
          <w:u w:val="none"/>
        </w:rPr>
        <w:t>应用文写作</w:t>
      </w:r>
      <w:r>
        <w:rPr>
          <w:rFonts w:ascii="Times New Roman" w:hAnsi="Times New Roman"/>
          <w:b/>
          <w:kern w:val="0"/>
          <w:sz w:val="21"/>
          <w:szCs w:val="21"/>
          <w:u w:val="none"/>
        </w:rPr>
        <w:t>课程思政</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05"/>
        <w:gridCol w:w="1662"/>
        <w:gridCol w:w="221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b/>
                <w:kern w:val="0"/>
                <w:sz w:val="21"/>
                <w:szCs w:val="21"/>
                <w:u w:val="none"/>
              </w:rPr>
            </w:pPr>
            <w:r>
              <w:rPr>
                <w:rFonts w:ascii="Times New Roman" w:hAnsi="Times New Roman"/>
                <w:b/>
                <w:kern w:val="0"/>
                <w:sz w:val="21"/>
                <w:szCs w:val="21"/>
                <w:u w:val="none"/>
              </w:rPr>
              <w:t>教学内容</w:t>
            </w:r>
          </w:p>
        </w:tc>
        <w:tc>
          <w:tcPr>
            <w:tcW w:w="975" w:type="pct"/>
            <w:noWrap/>
            <w:vAlign w:val="center"/>
          </w:tcPr>
          <w:p>
            <w:pPr>
              <w:jc w:val="center"/>
              <w:rPr>
                <w:rFonts w:ascii="Times New Roman" w:hAnsi="Times New Roman"/>
                <w:b/>
                <w:kern w:val="0"/>
                <w:sz w:val="21"/>
                <w:szCs w:val="21"/>
                <w:u w:val="none"/>
              </w:rPr>
            </w:pPr>
            <w:r>
              <w:rPr>
                <w:rFonts w:ascii="Times New Roman" w:hAnsi="Times New Roman"/>
                <w:b/>
                <w:kern w:val="0"/>
                <w:sz w:val="21"/>
                <w:szCs w:val="21"/>
                <w:u w:val="none"/>
              </w:rPr>
              <w:t>课程思政元素</w:t>
            </w:r>
          </w:p>
        </w:tc>
        <w:tc>
          <w:tcPr>
            <w:tcW w:w="1300" w:type="pct"/>
            <w:noWrap/>
            <w:vAlign w:val="center"/>
          </w:tcPr>
          <w:p>
            <w:pPr>
              <w:jc w:val="center"/>
              <w:rPr>
                <w:rFonts w:ascii="Times New Roman" w:hAnsi="Times New Roman"/>
                <w:b/>
                <w:kern w:val="0"/>
                <w:sz w:val="21"/>
                <w:szCs w:val="21"/>
                <w:u w:val="none"/>
              </w:rPr>
            </w:pPr>
            <w:r>
              <w:rPr>
                <w:rFonts w:ascii="Times New Roman" w:hAnsi="Times New Roman"/>
                <w:b/>
                <w:kern w:val="0"/>
                <w:sz w:val="21"/>
                <w:szCs w:val="21"/>
                <w:u w:val="none"/>
              </w:rPr>
              <w:t>教学方法</w:t>
            </w:r>
          </w:p>
        </w:tc>
        <w:tc>
          <w:tcPr>
            <w:tcW w:w="1605" w:type="pct"/>
            <w:noWrap/>
            <w:vAlign w:val="center"/>
          </w:tcPr>
          <w:p>
            <w:pPr>
              <w:ind w:firstLine="632" w:firstLineChars="300"/>
              <w:jc w:val="center"/>
              <w:rPr>
                <w:rFonts w:ascii="Times New Roman" w:hAnsi="Times New Roman"/>
                <w:b/>
                <w:kern w:val="0"/>
                <w:sz w:val="21"/>
                <w:szCs w:val="21"/>
                <w:u w:val="none"/>
              </w:rPr>
            </w:pPr>
            <w:r>
              <w:rPr>
                <w:rFonts w:ascii="Times New Roman" w:hAnsi="Times New Roman"/>
                <w:b/>
                <w:kern w:val="0"/>
                <w:sz w:val="21"/>
                <w:szCs w:val="21"/>
                <w:u w:val="none"/>
              </w:rPr>
              <w:t>育人目标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应用文写作绪论</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实事求是</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举例、对比</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求真求是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应用文基本要素</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社会主义三观</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讲授</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爱国、爱民、爱己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公务文书</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工匠精神</w:t>
            </w:r>
          </w:p>
        </w:tc>
        <w:tc>
          <w:tcPr>
            <w:tcW w:w="1300"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案例</w:t>
            </w:r>
            <w:r>
              <w:rPr>
                <w:rFonts w:hint="eastAsia" w:ascii="Times New Roman" w:hAnsi="Times New Roman"/>
                <w:kern w:val="0"/>
                <w:sz w:val="21"/>
                <w:szCs w:val="21"/>
                <w:u w:val="none"/>
              </w:rPr>
              <w:t>、讲授</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务实求实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事务文书</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因地制宜</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讲授、演练</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脚踏实地、有一说一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经济文书</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创新精神</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案例、讲授</w:t>
            </w:r>
          </w:p>
        </w:tc>
        <w:tc>
          <w:tcPr>
            <w:tcW w:w="1605"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培养职业责任、奉献精神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司法文书</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诚实守信</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讲授、案例</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实事求是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传播文书</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道德风尚</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讲授</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谨言慎行、言行端正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日常文书</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诚实守信</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讲授</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诚信、友善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8"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学术论文</w:t>
            </w:r>
          </w:p>
        </w:tc>
        <w:tc>
          <w:tcPr>
            <w:tcW w:w="97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脚踏实地</w:t>
            </w:r>
          </w:p>
        </w:tc>
        <w:tc>
          <w:tcPr>
            <w:tcW w:w="1300"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案例、讲授</w:t>
            </w:r>
          </w:p>
        </w:tc>
        <w:tc>
          <w:tcPr>
            <w:tcW w:w="160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踏实肯干、思学并重</w:t>
            </w:r>
          </w:p>
        </w:tc>
      </w:tr>
    </w:tbl>
    <w:p>
      <w:pPr>
        <w:spacing w:line="360" w:lineRule="auto"/>
        <w:ind w:firstLine="422" w:firstLineChars="200"/>
        <w:rPr>
          <w:rFonts w:ascii="Times New Roman" w:hAnsi="Times New Roman"/>
          <w:b/>
          <w:i/>
          <w:iCs/>
          <w:sz w:val="21"/>
          <w:szCs w:val="21"/>
          <w:u w:val="none"/>
        </w:rPr>
      </w:pPr>
      <w:r>
        <w:rPr>
          <w:rFonts w:ascii="Times New Roman" w:hAnsi="Times New Roman"/>
          <w:b/>
          <w:sz w:val="21"/>
          <w:szCs w:val="21"/>
          <w:u w:val="none"/>
        </w:rPr>
        <w:t>四、教学方式及学时分配</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4201"/>
        <w:gridCol w:w="199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b/>
                <w:bCs/>
                <w:kern w:val="0"/>
                <w:sz w:val="21"/>
                <w:szCs w:val="21"/>
                <w:u w:val="none"/>
              </w:rPr>
            </w:pPr>
            <w:r>
              <w:rPr>
                <w:rFonts w:ascii="Times New Roman" w:hAnsi="Times New Roman"/>
                <w:b/>
                <w:bCs/>
                <w:kern w:val="0"/>
                <w:sz w:val="21"/>
                <w:szCs w:val="21"/>
                <w:u w:val="none"/>
              </w:rPr>
              <w:t>序号</w:t>
            </w:r>
          </w:p>
        </w:tc>
        <w:tc>
          <w:tcPr>
            <w:tcW w:w="2465" w:type="pct"/>
            <w:noWrap/>
            <w:vAlign w:val="center"/>
          </w:tcPr>
          <w:p>
            <w:pPr>
              <w:jc w:val="center"/>
              <w:rPr>
                <w:rFonts w:ascii="Times New Roman" w:hAnsi="Times New Roman"/>
                <w:b/>
                <w:bCs/>
                <w:kern w:val="0"/>
                <w:sz w:val="21"/>
                <w:szCs w:val="21"/>
                <w:u w:val="none"/>
              </w:rPr>
            </w:pPr>
            <w:r>
              <w:rPr>
                <w:rFonts w:ascii="Times New Roman" w:hAnsi="Times New Roman"/>
                <w:b/>
                <w:bCs/>
                <w:kern w:val="0"/>
                <w:sz w:val="21"/>
                <w:szCs w:val="21"/>
                <w:u w:val="none"/>
              </w:rPr>
              <w:t>主要内容</w:t>
            </w:r>
          </w:p>
        </w:tc>
        <w:tc>
          <w:tcPr>
            <w:tcW w:w="1171" w:type="pct"/>
            <w:noWrap/>
            <w:vAlign w:val="center"/>
          </w:tcPr>
          <w:p>
            <w:pPr>
              <w:jc w:val="center"/>
              <w:rPr>
                <w:rFonts w:ascii="Times New Roman" w:hAnsi="Times New Roman"/>
                <w:b/>
                <w:bCs/>
                <w:kern w:val="0"/>
                <w:sz w:val="21"/>
                <w:szCs w:val="21"/>
                <w:u w:val="none"/>
              </w:rPr>
            </w:pPr>
            <w:r>
              <w:rPr>
                <w:rFonts w:ascii="Times New Roman" w:hAnsi="Times New Roman"/>
                <w:b/>
                <w:bCs/>
                <w:kern w:val="0"/>
                <w:sz w:val="21"/>
                <w:szCs w:val="21"/>
                <w:u w:val="none"/>
              </w:rPr>
              <w:t>主要教学方式</w:t>
            </w:r>
          </w:p>
        </w:tc>
        <w:tc>
          <w:tcPr>
            <w:tcW w:w="781" w:type="pct"/>
            <w:noWrap/>
            <w:vAlign w:val="center"/>
          </w:tcPr>
          <w:p>
            <w:pPr>
              <w:jc w:val="center"/>
              <w:rPr>
                <w:rFonts w:ascii="Times New Roman" w:hAnsi="Times New Roman"/>
                <w:b/>
                <w:bCs/>
                <w:kern w:val="0"/>
                <w:sz w:val="21"/>
                <w:szCs w:val="21"/>
                <w:u w:val="none"/>
              </w:rPr>
            </w:pPr>
            <w:r>
              <w:rPr>
                <w:rFonts w:ascii="Times New Roman" w:hAnsi="Times New Roman"/>
                <w:b/>
                <w:bCs/>
                <w:kern w:val="0"/>
                <w:sz w:val="21"/>
                <w:szCs w:val="21"/>
                <w:u w:val="none"/>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1</w:t>
            </w:r>
          </w:p>
        </w:tc>
        <w:tc>
          <w:tcPr>
            <w:tcW w:w="2465"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 xml:space="preserve">第一章 </w:t>
            </w:r>
            <w:r>
              <w:rPr>
                <w:rFonts w:hint="eastAsia" w:ascii="Times New Roman" w:hAnsi="Times New Roman"/>
                <w:kern w:val="0"/>
                <w:sz w:val="21"/>
                <w:szCs w:val="21"/>
                <w:u w:val="none"/>
              </w:rPr>
              <w:t>绪论</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bCs/>
                <w:color w:val="000000"/>
                <w:sz w:val="21"/>
                <w:szCs w:val="21"/>
                <w:u w:val="none"/>
              </w:rPr>
            </w:pPr>
            <w:r>
              <w:rPr>
                <w:rFonts w:hint="eastAsia" w:ascii="宋体" w:hAnsi="宋体" w:cs="宋体"/>
                <w:bCs/>
                <w:color w:val="00000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2</w:t>
            </w:r>
          </w:p>
        </w:tc>
        <w:tc>
          <w:tcPr>
            <w:tcW w:w="2465"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第</w:t>
            </w:r>
            <w:r>
              <w:rPr>
                <w:rFonts w:hint="eastAsia" w:ascii="Times New Roman" w:hAnsi="Times New Roman"/>
                <w:kern w:val="0"/>
                <w:sz w:val="21"/>
                <w:szCs w:val="21"/>
                <w:u w:val="none"/>
              </w:rPr>
              <w:t>二</w:t>
            </w:r>
            <w:r>
              <w:rPr>
                <w:rFonts w:ascii="Times New Roman" w:hAnsi="Times New Roman"/>
                <w:kern w:val="0"/>
                <w:sz w:val="21"/>
                <w:szCs w:val="21"/>
                <w:u w:val="none"/>
              </w:rPr>
              <w:t xml:space="preserve">章 </w:t>
            </w:r>
            <w:r>
              <w:rPr>
                <w:rFonts w:hint="eastAsia" w:ascii="Times New Roman" w:hAnsi="Times New Roman"/>
                <w:kern w:val="0"/>
                <w:sz w:val="21"/>
                <w:szCs w:val="21"/>
                <w:u w:val="none"/>
              </w:rPr>
              <w:t>公务文书</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rPr>
            </w:pPr>
            <w:r>
              <w:rPr>
                <w:rFonts w:hint="eastAsia" w:ascii="宋体" w:hAnsi="宋体" w:cs="宋体"/>
                <w:color w:val="000000"/>
                <w:sz w:val="21"/>
                <w:szCs w:val="21"/>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3</w:t>
            </w:r>
          </w:p>
        </w:tc>
        <w:tc>
          <w:tcPr>
            <w:tcW w:w="246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第三章 事务文书</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4</w:t>
            </w:r>
          </w:p>
        </w:tc>
        <w:tc>
          <w:tcPr>
            <w:tcW w:w="246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第四章 经济文书</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rPr>
            </w:pPr>
            <w:r>
              <w:rPr>
                <w:rFonts w:hint="eastAsia" w:ascii="宋体" w:hAnsi="宋体" w:cs="宋体"/>
                <w:color w:val="000000"/>
                <w:sz w:val="21"/>
                <w:szCs w:val="21"/>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5</w:t>
            </w:r>
          </w:p>
        </w:tc>
        <w:tc>
          <w:tcPr>
            <w:tcW w:w="246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第五章 司法文书</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rPr>
            </w:pPr>
            <w:r>
              <w:rPr>
                <w:rFonts w:hint="eastAsia" w:ascii="宋体" w:hAnsi="宋体" w:cs="宋体"/>
                <w:color w:val="00000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6</w:t>
            </w:r>
          </w:p>
        </w:tc>
        <w:tc>
          <w:tcPr>
            <w:tcW w:w="246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第六章 传播文书</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rPr>
            </w:pPr>
            <w:r>
              <w:rPr>
                <w:rFonts w:hint="eastAsia" w:ascii="宋体" w:hAnsi="宋体" w:cs="宋体"/>
                <w:color w:val="00000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7</w:t>
            </w:r>
          </w:p>
        </w:tc>
        <w:tc>
          <w:tcPr>
            <w:tcW w:w="246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第七章 日常文书</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rPr>
            </w:pPr>
            <w:r>
              <w:rPr>
                <w:rFonts w:hint="eastAsia" w:ascii="宋体" w:hAnsi="宋体" w:cs="宋体"/>
                <w:color w:val="000000"/>
                <w:sz w:val="21"/>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2"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8</w:t>
            </w:r>
          </w:p>
        </w:tc>
        <w:tc>
          <w:tcPr>
            <w:tcW w:w="2465" w:type="pct"/>
            <w:noWrap/>
            <w:vAlign w:val="center"/>
          </w:tcPr>
          <w:p>
            <w:pPr>
              <w:jc w:val="center"/>
              <w:rPr>
                <w:rFonts w:ascii="Times New Roman" w:hAnsi="Times New Roman"/>
                <w:kern w:val="0"/>
                <w:sz w:val="21"/>
                <w:szCs w:val="21"/>
                <w:u w:val="none"/>
              </w:rPr>
            </w:pPr>
            <w:r>
              <w:rPr>
                <w:rFonts w:hint="eastAsia" w:ascii="Times New Roman" w:hAnsi="Times New Roman"/>
                <w:kern w:val="0"/>
                <w:sz w:val="21"/>
                <w:szCs w:val="21"/>
                <w:u w:val="none"/>
              </w:rPr>
              <w:t>第八章 学术论文</w:t>
            </w:r>
          </w:p>
        </w:tc>
        <w:tc>
          <w:tcPr>
            <w:tcW w:w="1171" w:type="pct"/>
            <w:noWrap/>
            <w:vAlign w:val="center"/>
          </w:tcPr>
          <w:p>
            <w:pPr>
              <w:jc w:val="center"/>
              <w:rPr>
                <w:rFonts w:ascii="Times New Roman" w:hAnsi="Times New Roman"/>
                <w:kern w:val="0"/>
                <w:sz w:val="21"/>
                <w:szCs w:val="21"/>
                <w:u w:val="none"/>
              </w:rPr>
            </w:pPr>
            <w:r>
              <w:rPr>
                <w:rFonts w:ascii="Times New Roman" w:hAnsi="Times New Roman"/>
                <w:kern w:val="0"/>
                <w:sz w:val="21"/>
                <w:szCs w:val="21"/>
                <w:u w:val="none"/>
              </w:rPr>
              <w:t>理论授课</w:t>
            </w:r>
          </w:p>
        </w:tc>
        <w:tc>
          <w:tcPr>
            <w:tcW w:w="781" w:type="pct"/>
            <w:noWrap/>
          </w:tcPr>
          <w:p>
            <w:pPr>
              <w:spacing w:line="340" w:lineRule="exact"/>
              <w:jc w:val="center"/>
              <w:rPr>
                <w:rFonts w:ascii="宋体" w:hAnsi="宋体" w:cs="宋体"/>
                <w:color w:val="000000"/>
                <w:sz w:val="21"/>
                <w:szCs w:val="21"/>
                <w:u w:val="none"/>
              </w:rPr>
            </w:pPr>
            <w:r>
              <w:rPr>
                <w:rFonts w:hint="eastAsia" w:ascii="宋体" w:hAnsi="宋体" w:cs="宋体"/>
                <w:color w:val="000000"/>
                <w:sz w:val="21"/>
                <w:szCs w:val="21"/>
                <w:u w:val="none"/>
              </w:rPr>
              <w:t>2</w:t>
            </w:r>
          </w:p>
        </w:tc>
      </w:tr>
    </w:tbl>
    <w:p>
      <w:pPr>
        <w:spacing w:line="360" w:lineRule="auto"/>
        <w:ind w:firstLine="422" w:firstLineChars="200"/>
        <w:rPr>
          <w:rFonts w:ascii="Times New Roman" w:hAnsi="Times New Roman"/>
          <w:b/>
          <w:sz w:val="21"/>
          <w:szCs w:val="21"/>
          <w:u w:val="none"/>
        </w:rPr>
      </w:pPr>
      <w:r>
        <w:rPr>
          <w:rFonts w:ascii="Times New Roman" w:hAnsi="Times New Roman"/>
          <w:b/>
          <w:sz w:val="21"/>
          <w:szCs w:val="21"/>
          <w:u w:val="none"/>
        </w:rPr>
        <w:t>五、主要教学内容</w:t>
      </w:r>
    </w:p>
    <w:p>
      <w:pPr>
        <w:spacing w:line="360" w:lineRule="auto"/>
        <w:ind w:firstLine="422" w:firstLineChars="200"/>
        <w:jc w:val="center"/>
        <w:rPr>
          <w:rFonts w:ascii="Times New Roman" w:hAnsi="Times New Roman"/>
          <w:sz w:val="21"/>
          <w:szCs w:val="21"/>
          <w:u w:val="none"/>
        </w:rPr>
      </w:pPr>
      <w:r>
        <w:rPr>
          <w:rFonts w:ascii="Times New Roman" w:hAnsi="Times New Roman"/>
          <w:b/>
          <w:bCs/>
          <w:sz w:val="21"/>
          <w:szCs w:val="21"/>
          <w:u w:val="none"/>
        </w:rPr>
        <w:t xml:space="preserve">第一章  </w:t>
      </w:r>
      <w:r>
        <w:rPr>
          <w:rFonts w:hint="eastAsia" w:ascii="Times New Roman" w:hAnsi="Times New Roman"/>
          <w:b/>
          <w:bCs/>
          <w:kern w:val="0"/>
          <w:sz w:val="21"/>
          <w:szCs w:val="21"/>
          <w:u w:val="none"/>
        </w:rPr>
        <w:t>绪论</w:t>
      </w:r>
      <w:r>
        <w:rPr>
          <w:rFonts w:ascii="Times New Roman" w:hAnsi="Times New Roman"/>
          <w:b/>
          <w:bCs/>
          <w:sz w:val="21"/>
          <w:szCs w:val="21"/>
          <w:u w:val="none"/>
        </w:rPr>
        <w:t>（</w:t>
      </w:r>
      <w:r>
        <w:rPr>
          <w:rFonts w:hint="eastAsia" w:ascii="Times New Roman" w:hAnsi="Times New Roman"/>
          <w:b/>
          <w:bCs/>
          <w:sz w:val="21"/>
          <w:szCs w:val="21"/>
          <w:u w:val="none"/>
        </w:rPr>
        <w:t>2</w:t>
      </w:r>
      <w:r>
        <w:rPr>
          <w:rFonts w:ascii="Times New Roman" w:hAnsi="Times New Roman"/>
          <w:b/>
          <w:bCs/>
          <w:sz w:val="21"/>
          <w:szCs w:val="21"/>
          <w:u w:val="none"/>
        </w:rPr>
        <w:t>学时）</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1.教学目标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通过本章内容的学习，要求学生掌握应用文的相关概念，如应用文的基本知识、作用、特性、分类及写作要求。</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2.教学内容</w:t>
      </w:r>
    </w:p>
    <w:p>
      <w:pPr>
        <w:spacing w:line="360" w:lineRule="exact"/>
        <w:ind w:firstLine="420" w:firstLineChars="200"/>
        <w:rPr>
          <w:rFonts w:ascii="宋体" w:hAnsi="宋体" w:cs="宋体"/>
          <w:color w:val="000000"/>
          <w:sz w:val="21"/>
          <w:szCs w:val="21"/>
          <w:u w:val="none"/>
        </w:rPr>
      </w:pPr>
      <w:r>
        <w:rPr>
          <w:rFonts w:hint="eastAsia" w:ascii="Times New Roman" w:hAnsi="Times New Roman"/>
          <w:sz w:val="21"/>
          <w:szCs w:val="21"/>
          <w:u w:val="none"/>
        </w:rPr>
        <w:t>什么是应用文；应用文写作基本理论；应用文的作用；应用文的特点；应用文的分类及写作要求。</w:t>
      </w:r>
      <w:r>
        <w:rPr>
          <w:rFonts w:hint="eastAsia" w:ascii="宋体" w:hAnsi="宋体" w:cs="宋体"/>
          <w:color w:val="000000"/>
          <w:sz w:val="21"/>
          <w:szCs w:val="21"/>
          <w:u w:val="none"/>
        </w:rPr>
        <w:t>包括应用文的主题概念、要求的相关介绍以及应用文的选材及其写作的基本要素介绍</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3.本章重点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应用文写作的特点与写作要求。</w:t>
      </w:r>
    </w:p>
    <w:p>
      <w:pPr>
        <w:spacing w:line="360" w:lineRule="auto"/>
        <w:ind w:firstLine="420" w:firstLineChars="200"/>
        <w:rPr>
          <w:rFonts w:ascii="Times New Roman" w:hAnsi="Times New Roman"/>
          <w:sz w:val="21"/>
          <w:szCs w:val="21"/>
          <w:u w:val="none"/>
        </w:rPr>
      </w:pPr>
      <w:r>
        <w:rPr>
          <w:rFonts w:ascii="Times New Roman" w:hAnsi="Times New Roman"/>
          <w:sz w:val="21"/>
          <w:szCs w:val="21"/>
          <w:u w:val="none"/>
        </w:rPr>
        <w:t>4.本章难点</w:t>
      </w:r>
    </w:p>
    <w:p>
      <w:pPr>
        <w:spacing w:line="360" w:lineRule="auto"/>
        <w:ind w:firstLine="420" w:firstLineChars="200"/>
        <w:rPr>
          <w:rFonts w:ascii="Times New Roman" w:hAnsi="Times New Roman"/>
          <w:sz w:val="21"/>
          <w:szCs w:val="21"/>
          <w:u w:val="none"/>
        </w:rPr>
      </w:pPr>
      <w:r>
        <w:rPr>
          <w:rFonts w:hint="eastAsia" w:ascii="Times New Roman" w:hAnsi="Times New Roman"/>
          <w:sz w:val="21"/>
          <w:szCs w:val="21"/>
          <w:u w:val="none"/>
        </w:rPr>
        <w:t>应用文写作的写作要求及基本要素。</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 xml:space="preserve">第二章 </w:t>
      </w:r>
      <w:r>
        <w:rPr>
          <w:rFonts w:ascii="宋体" w:hAnsi="宋体" w:cs="宋体"/>
          <w:b/>
          <w:bCs/>
          <w:color w:val="000000"/>
          <w:sz w:val="21"/>
          <w:szCs w:val="21"/>
          <w:u w:val="none"/>
        </w:rPr>
        <w:t xml:space="preserve"> </w:t>
      </w:r>
      <w:r>
        <w:rPr>
          <w:rFonts w:hint="eastAsia" w:ascii="宋体" w:hAnsi="宋体" w:cs="宋体"/>
          <w:b/>
          <w:bCs/>
          <w:color w:val="000000"/>
          <w:sz w:val="21"/>
          <w:szCs w:val="21"/>
          <w:u w:val="none"/>
        </w:rPr>
        <w:t>公务文书（8学时）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通过本章内容的学习，要求学生掌握党政机关公文的相关概念、适用范围、写作要求，掌握简单的公务文书写作。</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第一课 党政机关公文概述以及体式</w:t>
      </w:r>
    </w:p>
    <w:p>
      <w:pPr>
        <w:pStyle w:val="2"/>
      </w:pPr>
      <w:r>
        <w:rPr>
          <w:rFonts w:hint="eastAsia" w:hAnsi="宋体" w:cs="宋体"/>
          <w:color w:val="000000"/>
          <w:sz w:val="21"/>
          <w:szCs w:val="21"/>
          <w:u w:val="none"/>
        </w:rPr>
        <w:t xml:space="preserve">    党政机关公文的定义；公文的分类；公文的作用；公文的格式；公文行文规则。</w:t>
      </w:r>
    </w:p>
    <w:p>
      <w:pPr>
        <w:numPr>
          <w:ilvl w:val="0"/>
          <w:numId w:val="8"/>
        </w:num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决定、通告、通知、通报</w:t>
      </w:r>
    </w:p>
    <w:p>
      <w:pPr>
        <w:pStyle w:val="2"/>
        <w:ind w:firstLine="420"/>
        <w:rPr>
          <w:rFonts w:hAnsi="宋体" w:cs="宋体"/>
          <w:color w:val="000000"/>
          <w:sz w:val="21"/>
          <w:szCs w:val="21"/>
          <w:u w:val="none"/>
        </w:rPr>
      </w:pPr>
      <w:r>
        <w:rPr>
          <w:rFonts w:hint="eastAsia" w:hAnsi="宋体" w:cs="宋体"/>
          <w:color w:val="000000"/>
          <w:sz w:val="21"/>
          <w:szCs w:val="21"/>
          <w:u w:val="none"/>
        </w:rPr>
        <w:t>决定的用途及特点；决定的种类；决定的写法。</w:t>
      </w:r>
    </w:p>
    <w:p>
      <w:pPr>
        <w:pStyle w:val="2"/>
        <w:ind w:firstLine="420"/>
        <w:rPr>
          <w:rFonts w:hAnsi="宋体" w:cs="宋体"/>
          <w:color w:val="000000"/>
          <w:sz w:val="21"/>
          <w:szCs w:val="21"/>
          <w:u w:val="none"/>
        </w:rPr>
      </w:pPr>
      <w:r>
        <w:rPr>
          <w:rFonts w:hint="eastAsia" w:hAnsi="宋体" w:cs="宋体"/>
          <w:color w:val="000000"/>
          <w:sz w:val="21"/>
          <w:szCs w:val="21"/>
          <w:u w:val="none"/>
        </w:rPr>
        <w:t>通告的用途及特点；通告的种类；通告的写法；通告与公告的异同。</w:t>
      </w:r>
    </w:p>
    <w:p>
      <w:pPr>
        <w:pStyle w:val="2"/>
        <w:ind w:firstLine="420"/>
        <w:rPr>
          <w:rFonts w:hAnsi="宋体" w:cs="宋体"/>
          <w:color w:val="000000"/>
          <w:sz w:val="21"/>
          <w:szCs w:val="21"/>
          <w:u w:val="none"/>
        </w:rPr>
      </w:pPr>
      <w:r>
        <w:rPr>
          <w:rFonts w:hint="eastAsia" w:hAnsi="宋体" w:cs="宋体"/>
          <w:color w:val="000000"/>
          <w:sz w:val="21"/>
          <w:szCs w:val="21"/>
          <w:u w:val="none"/>
        </w:rPr>
        <w:t>通知的用途及特点；通知的种类；通知的写法。</w:t>
      </w:r>
    </w:p>
    <w:p>
      <w:pPr>
        <w:pStyle w:val="2"/>
        <w:ind w:firstLine="420"/>
        <w:rPr>
          <w:rFonts w:hAnsi="宋体" w:cs="宋体"/>
          <w:color w:val="000000"/>
          <w:sz w:val="21"/>
          <w:szCs w:val="21"/>
          <w:u w:val="none"/>
        </w:rPr>
      </w:pPr>
      <w:r>
        <w:rPr>
          <w:rFonts w:hint="eastAsia" w:hAnsi="宋体" w:cs="宋体"/>
          <w:color w:val="000000"/>
          <w:sz w:val="21"/>
          <w:szCs w:val="21"/>
          <w:u w:val="none"/>
        </w:rPr>
        <w:t>通报的用途及特点；通报的种类；通报的写法。</w:t>
      </w:r>
    </w:p>
    <w:p>
      <w:pPr>
        <w:numPr>
          <w:ilvl w:val="0"/>
          <w:numId w:val="8"/>
        </w:num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报告、请示、批复、函</w:t>
      </w:r>
    </w:p>
    <w:p>
      <w:pPr>
        <w:pStyle w:val="2"/>
        <w:ind w:firstLine="420"/>
        <w:rPr>
          <w:rFonts w:hAnsi="宋体" w:cs="宋体"/>
          <w:color w:val="000000"/>
          <w:sz w:val="21"/>
          <w:szCs w:val="21"/>
          <w:u w:val="none"/>
        </w:rPr>
      </w:pPr>
      <w:r>
        <w:rPr>
          <w:rFonts w:hint="eastAsia"/>
          <w:sz w:val="21"/>
          <w:szCs w:val="21"/>
          <w:u w:val="none"/>
        </w:rPr>
        <w:t>报告</w:t>
      </w:r>
      <w:r>
        <w:rPr>
          <w:rFonts w:hint="eastAsia" w:hAnsi="宋体" w:cs="宋体"/>
          <w:color w:val="000000"/>
          <w:sz w:val="21"/>
          <w:szCs w:val="21"/>
          <w:u w:val="none"/>
        </w:rPr>
        <w:t>的用途及特点；报告的种类；报告的写法。</w:t>
      </w:r>
    </w:p>
    <w:p>
      <w:pPr>
        <w:pStyle w:val="2"/>
        <w:ind w:firstLine="420"/>
        <w:rPr>
          <w:rFonts w:hAnsi="宋体" w:cs="宋体"/>
          <w:color w:val="000000"/>
          <w:sz w:val="21"/>
          <w:szCs w:val="21"/>
          <w:u w:val="none"/>
        </w:rPr>
      </w:pPr>
      <w:r>
        <w:rPr>
          <w:rFonts w:hint="eastAsia" w:hAnsi="宋体" w:cs="宋体"/>
          <w:color w:val="000000"/>
          <w:sz w:val="21"/>
          <w:szCs w:val="21"/>
          <w:u w:val="none"/>
        </w:rPr>
        <w:t>请示的用途及特点；请示的种类；请示的写法。</w:t>
      </w:r>
    </w:p>
    <w:p>
      <w:pPr>
        <w:pStyle w:val="2"/>
        <w:ind w:firstLine="420"/>
        <w:rPr>
          <w:rFonts w:hAnsi="宋体" w:cs="宋体"/>
          <w:color w:val="000000"/>
          <w:sz w:val="21"/>
          <w:szCs w:val="21"/>
          <w:u w:val="none"/>
        </w:rPr>
      </w:pPr>
      <w:r>
        <w:rPr>
          <w:rFonts w:hint="eastAsia" w:hAnsi="宋体" w:cs="宋体"/>
          <w:color w:val="000000"/>
          <w:sz w:val="21"/>
          <w:szCs w:val="21"/>
          <w:u w:val="none"/>
        </w:rPr>
        <w:t>批复的用途及特点；批复的种类；批复的写法。</w:t>
      </w:r>
    </w:p>
    <w:p>
      <w:pPr>
        <w:pStyle w:val="2"/>
        <w:ind w:firstLine="420"/>
        <w:rPr>
          <w:sz w:val="21"/>
          <w:szCs w:val="21"/>
          <w:u w:val="none"/>
        </w:rPr>
      </w:pPr>
      <w:r>
        <w:rPr>
          <w:rFonts w:hint="eastAsia" w:hAnsi="宋体" w:cs="宋体"/>
          <w:color w:val="000000"/>
          <w:sz w:val="21"/>
          <w:szCs w:val="21"/>
          <w:u w:val="none"/>
        </w:rPr>
        <w:t>函的用途及特点；函的种类；函的写法。</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不同公文的适用范围及其格式要求。</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具有一定的公文写作能力。</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第三章事务文书（4学时）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通过本章内容的学习，理解本章各事务文书的概念、特点、用途等基础知识；掌握它们的问题结构与写作要求；具备根据实际情况撰写实用合格的常用事务文书的能力。</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第一课 计划、总结</w:t>
      </w:r>
    </w:p>
    <w:p>
      <w:pPr>
        <w:pStyle w:val="2"/>
        <w:ind w:firstLine="420"/>
        <w:rPr>
          <w:rFonts w:hAnsi="宋体" w:cs="宋体"/>
          <w:color w:val="000000"/>
          <w:sz w:val="21"/>
          <w:szCs w:val="21"/>
          <w:u w:val="none"/>
        </w:rPr>
      </w:pPr>
      <w:r>
        <w:rPr>
          <w:rFonts w:hint="eastAsia" w:hAnsi="宋体" w:cs="宋体"/>
          <w:color w:val="000000"/>
          <w:sz w:val="21"/>
          <w:szCs w:val="21"/>
          <w:u w:val="none"/>
        </w:rPr>
        <w:t>计划的含义；计划的特点；计划的作用；计划的分类；计划的写法；计划的写作要求。</w:t>
      </w:r>
    </w:p>
    <w:p>
      <w:pPr>
        <w:pStyle w:val="2"/>
        <w:ind w:firstLine="420"/>
      </w:pPr>
      <w:r>
        <w:rPr>
          <w:rFonts w:hint="eastAsia" w:hAnsi="宋体" w:cs="宋体"/>
          <w:color w:val="000000"/>
          <w:sz w:val="21"/>
          <w:szCs w:val="21"/>
          <w:u w:val="none"/>
        </w:rPr>
        <w:t>总结的含义；总结的特点；总结的作用；总结的分类；总结的写法；总结的写作要求。</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第二课调查报告、述职报告</w:t>
      </w:r>
    </w:p>
    <w:p>
      <w:pPr>
        <w:pStyle w:val="2"/>
        <w:ind w:firstLine="420"/>
        <w:rPr>
          <w:rFonts w:hAnsi="宋体" w:cs="宋体"/>
          <w:color w:val="000000"/>
          <w:sz w:val="21"/>
          <w:szCs w:val="21"/>
          <w:u w:val="none"/>
        </w:rPr>
      </w:pPr>
      <w:r>
        <w:rPr>
          <w:rFonts w:hint="eastAsia" w:hAnsi="宋体" w:cs="宋体"/>
          <w:color w:val="000000"/>
          <w:sz w:val="21"/>
          <w:szCs w:val="21"/>
          <w:u w:val="none"/>
        </w:rPr>
        <w:t>调查报告的含义；调查报告的特点；调查报告的作用；调查报告的分类；调查报告的写法；调查报告的写作要求。</w:t>
      </w:r>
    </w:p>
    <w:p>
      <w:pPr>
        <w:pStyle w:val="2"/>
        <w:ind w:firstLine="420"/>
      </w:pPr>
      <w:r>
        <w:rPr>
          <w:rFonts w:hint="eastAsia" w:hAnsi="宋体" w:cs="宋体"/>
          <w:color w:val="000000"/>
          <w:sz w:val="21"/>
          <w:szCs w:val="21"/>
          <w:u w:val="none"/>
        </w:rPr>
        <w:t>述职报告的含义；述职报告的特点；述职报告的作用；述职报告的分类；述职报告的写法；述职报告的写作要求。</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各种事务文书的概念及其写作特点。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8" w:firstLineChars="204"/>
        <w:rPr>
          <w:rFonts w:ascii="宋体" w:hAnsi="宋体" w:cs="宋体"/>
          <w:color w:val="000000"/>
          <w:sz w:val="21"/>
          <w:szCs w:val="21"/>
          <w:u w:val="none"/>
        </w:rPr>
      </w:pPr>
      <w:r>
        <w:rPr>
          <w:rFonts w:hint="eastAsia" w:ascii="宋体" w:hAnsi="宋体" w:cs="宋体"/>
          <w:color w:val="000000"/>
          <w:sz w:val="21"/>
          <w:szCs w:val="21"/>
          <w:u w:val="none"/>
        </w:rPr>
        <w:t>使学生</w:t>
      </w:r>
      <w:r>
        <w:rPr>
          <w:rFonts w:hint="eastAsia" w:ascii="宋体" w:hAnsi="宋体" w:cs="宋体"/>
          <w:sz w:val="21"/>
          <w:szCs w:val="21"/>
          <w:u w:val="none"/>
        </w:rPr>
        <w:t>具备根据实际情况撰写实用合格的常用事务文书的能力</w:t>
      </w:r>
      <w:r>
        <w:rPr>
          <w:rFonts w:hint="eastAsia" w:ascii="宋体" w:hAnsi="宋体" w:cs="宋体"/>
          <w:color w:val="000000"/>
          <w:sz w:val="21"/>
          <w:szCs w:val="21"/>
          <w:u w:val="none"/>
        </w:rPr>
        <w:t>。</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第四章经济文书（4学时）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通过本章内容的学习，了解本章各经济文书的概念、作用、特点等基础知识；掌握它们的问题结构与写作要求；具备根据实际情况撰写实用规范的常用经济文书的能力。</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 xml:space="preserve">第一课 合同 </w:t>
      </w:r>
    </w:p>
    <w:p>
      <w:pPr>
        <w:pStyle w:val="2"/>
      </w:pPr>
      <w:r>
        <w:rPr>
          <w:rFonts w:hint="eastAsia" w:hAnsi="宋体" w:cs="宋体"/>
          <w:color w:val="000000"/>
          <w:sz w:val="21"/>
          <w:szCs w:val="21"/>
          <w:u w:val="none"/>
        </w:rPr>
        <w:t xml:space="preserve">    合同的含义；合同的作用；合同的种类；合同的写法；合同的基本条款；合同的相关法律常识；合同的写作要求。</w:t>
      </w:r>
    </w:p>
    <w:p>
      <w:pPr>
        <w:numPr>
          <w:ilvl w:val="0"/>
          <w:numId w:val="9"/>
        </w:num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商业广告、招标投标书</w:t>
      </w:r>
    </w:p>
    <w:p>
      <w:pPr>
        <w:pStyle w:val="2"/>
        <w:ind w:firstLine="420"/>
        <w:rPr>
          <w:rFonts w:hAnsi="宋体" w:cs="宋体"/>
          <w:color w:val="000000"/>
          <w:sz w:val="21"/>
          <w:szCs w:val="21"/>
          <w:u w:val="none"/>
        </w:rPr>
      </w:pPr>
      <w:r>
        <w:rPr>
          <w:rFonts w:hint="eastAsia"/>
          <w:sz w:val="21"/>
          <w:szCs w:val="21"/>
          <w:u w:val="none"/>
        </w:rPr>
        <w:t>广告</w:t>
      </w:r>
      <w:r>
        <w:rPr>
          <w:rFonts w:hint="eastAsia" w:hAnsi="宋体" w:cs="宋体"/>
          <w:color w:val="000000"/>
          <w:sz w:val="21"/>
          <w:szCs w:val="21"/>
          <w:u w:val="none"/>
        </w:rPr>
        <w:t>的含义；广告的特点；广告的作用；广告的分类；广告的写法；广告的写作要求。</w:t>
      </w:r>
    </w:p>
    <w:p>
      <w:pPr>
        <w:pStyle w:val="2"/>
        <w:ind w:firstLine="420"/>
        <w:rPr>
          <w:sz w:val="21"/>
          <w:szCs w:val="21"/>
          <w:u w:val="none"/>
        </w:rPr>
      </w:pPr>
      <w:r>
        <w:rPr>
          <w:rFonts w:hint="eastAsia" w:ascii="宋体" w:hAnsi="宋体" w:cs="宋体"/>
          <w:color w:val="000000"/>
          <w:sz w:val="21"/>
          <w:szCs w:val="21"/>
          <w:u w:val="none"/>
        </w:rPr>
        <w:t>招标投标书</w:t>
      </w:r>
      <w:r>
        <w:rPr>
          <w:rFonts w:hint="eastAsia" w:hAnsi="宋体" w:cs="宋体"/>
          <w:color w:val="000000"/>
          <w:sz w:val="21"/>
          <w:szCs w:val="21"/>
          <w:u w:val="none"/>
        </w:rPr>
        <w:t>的含义；招标投标书的特点；招标投标书的作用；招标投标书的分类；招标投标书的写法；招标投标书的写作要求。</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了解各类经济文书的概念、特点以及作用。</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8" w:firstLineChars="204"/>
        <w:rPr>
          <w:rFonts w:ascii="宋体" w:hAnsi="宋体" w:cs="宋体"/>
          <w:color w:val="000000"/>
          <w:sz w:val="21"/>
          <w:szCs w:val="21"/>
          <w:u w:val="none"/>
        </w:rPr>
      </w:pPr>
      <w:r>
        <w:rPr>
          <w:rFonts w:hint="eastAsia" w:ascii="宋体" w:hAnsi="宋体" w:cs="宋体"/>
          <w:sz w:val="21"/>
          <w:szCs w:val="21"/>
          <w:u w:val="none"/>
        </w:rPr>
        <w:t>具备根据实际情况撰写实用规范的常用经济文书的能力。</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第五章司法文书（2学时）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通过本章内容的学习，了解司法文书的特点和作用，加强法律意识；掌握司法文书的性质、规范格式与写作要求，能够撰写比较规范的司法文书。</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第一课 司法文书概述、起诉状、上诉状</w:t>
      </w:r>
    </w:p>
    <w:p>
      <w:pPr>
        <w:pStyle w:val="2"/>
        <w:ind w:firstLine="420"/>
        <w:rPr>
          <w:rFonts w:hAnsi="宋体" w:cs="宋体"/>
          <w:color w:val="000000"/>
          <w:sz w:val="21"/>
          <w:szCs w:val="21"/>
          <w:u w:val="none"/>
        </w:rPr>
      </w:pPr>
      <w:r>
        <w:rPr>
          <w:rFonts w:hint="eastAsia" w:hAnsi="宋体" w:cs="宋体"/>
          <w:color w:val="000000"/>
          <w:sz w:val="21"/>
          <w:szCs w:val="21"/>
          <w:u w:val="none"/>
        </w:rPr>
        <w:t>司法文书的特点；司法文书的分类；司法文书的写作要求。</w:t>
      </w:r>
    </w:p>
    <w:p>
      <w:pPr>
        <w:pStyle w:val="2"/>
        <w:ind w:firstLine="420"/>
        <w:rPr>
          <w:rFonts w:hAnsi="宋体" w:cs="宋体"/>
          <w:color w:val="000000"/>
          <w:sz w:val="21"/>
          <w:szCs w:val="21"/>
          <w:u w:val="none"/>
        </w:rPr>
      </w:pPr>
      <w:r>
        <w:rPr>
          <w:rFonts w:hint="eastAsia" w:hAnsi="宋体" w:cs="宋体"/>
          <w:color w:val="000000"/>
          <w:sz w:val="21"/>
          <w:szCs w:val="21"/>
          <w:u w:val="none"/>
        </w:rPr>
        <w:t>起诉状的含义；起诉状的分类；起诉状的写法。</w:t>
      </w:r>
    </w:p>
    <w:p>
      <w:pPr>
        <w:pStyle w:val="2"/>
        <w:ind w:firstLine="420"/>
        <w:rPr>
          <w:rFonts w:hAnsi="宋体" w:cs="宋体"/>
          <w:color w:val="000000"/>
          <w:sz w:val="21"/>
          <w:szCs w:val="21"/>
          <w:u w:val="none"/>
        </w:rPr>
      </w:pPr>
      <w:r>
        <w:rPr>
          <w:rFonts w:hint="eastAsia" w:hAnsi="宋体" w:cs="宋体"/>
          <w:color w:val="000000"/>
          <w:sz w:val="21"/>
          <w:szCs w:val="21"/>
          <w:u w:val="none"/>
        </w:rPr>
        <w:t>上诉状的含义；上诉状的分类；上诉状的写法。</w:t>
      </w:r>
    </w:p>
    <w:p>
      <w:pPr>
        <w:numPr>
          <w:ilvl w:val="0"/>
          <w:numId w:val="9"/>
        </w:num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答辩状、申诉状</w:t>
      </w:r>
    </w:p>
    <w:p>
      <w:pPr>
        <w:pStyle w:val="2"/>
        <w:ind w:firstLine="420"/>
        <w:rPr>
          <w:rFonts w:hAnsi="宋体" w:cs="宋体"/>
          <w:color w:val="000000"/>
          <w:sz w:val="21"/>
          <w:szCs w:val="21"/>
          <w:u w:val="none"/>
        </w:rPr>
      </w:pPr>
      <w:r>
        <w:rPr>
          <w:rFonts w:hint="eastAsia" w:hAnsi="宋体" w:cs="宋体"/>
          <w:color w:val="000000"/>
          <w:sz w:val="21"/>
          <w:szCs w:val="21"/>
          <w:u w:val="none"/>
        </w:rPr>
        <w:t>答辩状的含义；答辩状的分类；答辩状的写法。</w:t>
      </w:r>
    </w:p>
    <w:p>
      <w:pPr>
        <w:pStyle w:val="2"/>
        <w:ind w:firstLine="420"/>
        <w:rPr>
          <w:rFonts w:hAnsi="宋体" w:cs="宋体"/>
          <w:color w:val="000000"/>
          <w:sz w:val="21"/>
          <w:szCs w:val="21"/>
          <w:u w:val="none"/>
        </w:rPr>
      </w:pPr>
      <w:r>
        <w:rPr>
          <w:rFonts w:hint="eastAsia" w:hAnsi="宋体" w:cs="宋体"/>
          <w:color w:val="000000"/>
          <w:sz w:val="21"/>
          <w:szCs w:val="21"/>
          <w:u w:val="none"/>
        </w:rPr>
        <w:t>申诉状的含义；申诉状的分类；申诉状的写法；</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了解司法文书的特点和作用，加强法律意识</w:t>
      </w:r>
      <w:r>
        <w:rPr>
          <w:rFonts w:hint="eastAsia" w:ascii="宋体" w:hAnsi="宋体" w:cs="宋体"/>
          <w:color w:val="000000"/>
          <w:sz w:val="21"/>
          <w:szCs w:val="21"/>
          <w:u w:val="none"/>
        </w:rPr>
        <w:t>。</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掌握司法文书的性质、规范格式与写作要求，能够撰写比较规范的司法文书。</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第六章传播文书（2学时）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通过本章内容的学习，了解常用传播文书的概念、特点与用途；掌握常用传播文书的写作方法；深入实地采访、调研，关注各类传播文书在实际工作和生活中的使用。</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消息、通讯</w:t>
      </w:r>
    </w:p>
    <w:p>
      <w:pPr>
        <w:pStyle w:val="2"/>
        <w:ind w:firstLine="420"/>
        <w:rPr>
          <w:rFonts w:hAnsi="宋体" w:cs="宋体"/>
          <w:color w:val="000000"/>
          <w:sz w:val="21"/>
          <w:szCs w:val="21"/>
          <w:u w:val="none"/>
        </w:rPr>
      </w:pPr>
      <w:r>
        <w:rPr>
          <w:rFonts w:hint="eastAsia" w:hAnsi="宋体" w:cs="宋体"/>
          <w:color w:val="000000"/>
          <w:sz w:val="21"/>
          <w:szCs w:val="21"/>
          <w:u w:val="none"/>
        </w:rPr>
        <w:t>消息的含义；消息的特点；消息的分类；消息的写法；消息的经典结构。</w:t>
      </w:r>
    </w:p>
    <w:p>
      <w:pPr>
        <w:pStyle w:val="2"/>
        <w:ind w:firstLine="420"/>
        <w:rPr>
          <w:rFonts w:hAnsi="宋体" w:cs="宋体"/>
          <w:color w:val="000000"/>
          <w:sz w:val="21"/>
          <w:szCs w:val="21"/>
          <w:u w:val="none"/>
        </w:rPr>
      </w:pPr>
      <w:r>
        <w:rPr>
          <w:rFonts w:hint="eastAsia" w:hAnsi="宋体" w:cs="宋体"/>
          <w:color w:val="000000"/>
          <w:sz w:val="21"/>
          <w:szCs w:val="21"/>
          <w:u w:val="none"/>
        </w:rPr>
        <w:t>通讯的含义；通讯的特点；通讯的分类；通讯的写法。</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新闻的相关理论知识，</w:t>
      </w:r>
      <w:r>
        <w:rPr>
          <w:rFonts w:hint="eastAsia" w:ascii="宋体" w:hAnsi="宋体" w:cs="宋体"/>
          <w:color w:val="000000"/>
          <w:sz w:val="21"/>
          <w:szCs w:val="21"/>
          <w:u w:val="none"/>
        </w:rPr>
        <w:t>各类传播文书的特点及用途。</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深入实地采访、调研，关注各类传播文书在实际工作和生活中的使用。</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第其章日常文书（2学时）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通过本章内容的学习，理解常用文种的概念、用途与特点；掌握常用应用文文种的写作格式与要求；能根据既定的情境，熟练写作常用应用文种。</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条据、启事、请柬、求职信、个人简历、感谢信</w:t>
      </w:r>
    </w:p>
    <w:p>
      <w:pPr>
        <w:pStyle w:val="2"/>
        <w:ind w:firstLine="420"/>
        <w:rPr>
          <w:rFonts w:hAnsi="宋体" w:cs="宋体"/>
          <w:color w:val="000000"/>
          <w:sz w:val="21"/>
          <w:szCs w:val="21"/>
          <w:u w:val="none"/>
        </w:rPr>
      </w:pPr>
      <w:r>
        <w:rPr>
          <w:rFonts w:hint="eastAsia" w:hAnsi="宋体" w:cs="宋体"/>
          <w:color w:val="000000"/>
          <w:sz w:val="21"/>
          <w:szCs w:val="21"/>
          <w:u w:val="none"/>
        </w:rPr>
        <w:t>条据的相关知识；便条；单据；条据的分类；条据的写法；条据的写作注意事项。</w:t>
      </w:r>
    </w:p>
    <w:p>
      <w:pPr>
        <w:pStyle w:val="2"/>
        <w:ind w:firstLine="420"/>
        <w:rPr>
          <w:rFonts w:hAnsi="宋体" w:cs="宋体"/>
          <w:color w:val="000000"/>
          <w:sz w:val="21"/>
          <w:szCs w:val="21"/>
          <w:u w:val="none"/>
        </w:rPr>
      </w:pPr>
      <w:r>
        <w:rPr>
          <w:rFonts w:hint="eastAsia" w:hAnsi="宋体" w:cs="宋体"/>
          <w:color w:val="000000"/>
          <w:sz w:val="21"/>
          <w:szCs w:val="21"/>
          <w:u w:val="none"/>
        </w:rPr>
        <w:t>启事的含义；启事的特点；启事的分类；启事的写法。</w:t>
      </w:r>
    </w:p>
    <w:p>
      <w:pPr>
        <w:pStyle w:val="2"/>
        <w:ind w:firstLine="420"/>
        <w:rPr>
          <w:rFonts w:hAnsi="宋体" w:cs="宋体"/>
          <w:color w:val="000000"/>
          <w:sz w:val="21"/>
          <w:szCs w:val="21"/>
          <w:u w:val="none"/>
        </w:rPr>
      </w:pPr>
      <w:r>
        <w:rPr>
          <w:rFonts w:hint="eastAsia" w:hAnsi="宋体" w:cs="宋体"/>
          <w:color w:val="000000"/>
          <w:sz w:val="21"/>
          <w:szCs w:val="21"/>
          <w:u w:val="none"/>
        </w:rPr>
        <w:t>请柬的含义；请柬的特点；请柬的分类；请柬的写法；请柬的礼仪要求。</w:t>
      </w:r>
    </w:p>
    <w:p>
      <w:pPr>
        <w:pStyle w:val="2"/>
        <w:ind w:firstLine="420"/>
        <w:rPr>
          <w:rFonts w:hAnsi="宋体" w:cs="宋体"/>
          <w:color w:val="000000"/>
          <w:sz w:val="21"/>
          <w:szCs w:val="21"/>
          <w:u w:val="none"/>
        </w:rPr>
      </w:pPr>
      <w:r>
        <w:rPr>
          <w:rFonts w:hint="eastAsia" w:hAnsi="宋体" w:cs="宋体"/>
          <w:color w:val="000000"/>
          <w:sz w:val="21"/>
          <w:szCs w:val="21"/>
          <w:u w:val="none"/>
        </w:rPr>
        <w:t>求职信的含义；求职信的特点；求职信的分类；求职信的写法；求职信的写作要求。</w:t>
      </w:r>
    </w:p>
    <w:p>
      <w:pPr>
        <w:pStyle w:val="2"/>
        <w:ind w:firstLine="420"/>
        <w:rPr>
          <w:rFonts w:hAnsi="宋体" w:cs="宋体"/>
          <w:color w:val="000000"/>
          <w:sz w:val="21"/>
          <w:szCs w:val="21"/>
          <w:u w:val="none"/>
        </w:rPr>
      </w:pPr>
      <w:r>
        <w:rPr>
          <w:rFonts w:hint="eastAsia" w:hAnsi="宋体" w:cs="宋体"/>
          <w:color w:val="000000"/>
          <w:sz w:val="21"/>
          <w:szCs w:val="21"/>
          <w:u w:val="none"/>
        </w:rPr>
        <w:t>个人简历的含义；个人简历的特点；个人简历的分类；个人简历的写法；个人简历的写作要求。</w:t>
      </w:r>
    </w:p>
    <w:p>
      <w:pPr>
        <w:pStyle w:val="2"/>
        <w:ind w:firstLine="420"/>
        <w:rPr>
          <w:rFonts w:hAnsi="宋体" w:cs="宋体"/>
          <w:color w:val="000000"/>
          <w:sz w:val="21"/>
          <w:szCs w:val="21"/>
          <w:u w:val="none"/>
        </w:rPr>
      </w:pPr>
      <w:r>
        <w:rPr>
          <w:rFonts w:hint="eastAsia" w:hAnsi="宋体" w:cs="宋体"/>
          <w:color w:val="000000"/>
          <w:sz w:val="21"/>
          <w:szCs w:val="21"/>
          <w:u w:val="none"/>
        </w:rPr>
        <w:t>感谢信的含义；感谢信的特点；感谢信的分类；感谢信的写法；感谢信的礼仪要求。</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sz w:val="21"/>
          <w:szCs w:val="21"/>
          <w:u w:val="none"/>
        </w:rPr>
        <w:t>了解日常文书的特点和作用。</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0" w:firstLineChars="200"/>
        <w:rPr>
          <w:rFonts w:ascii="宋体" w:hAnsi="宋体" w:cs="宋体"/>
          <w:sz w:val="21"/>
          <w:szCs w:val="21"/>
          <w:u w:val="none"/>
        </w:rPr>
      </w:pPr>
      <w:r>
        <w:rPr>
          <w:rFonts w:hint="eastAsia" w:ascii="宋体" w:hAnsi="宋体" w:cs="宋体"/>
          <w:color w:val="000000"/>
          <w:sz w:val="21"/>
          <w:szCs w:val="21"/>
          <w:u w:val="none"/>
        </w:rPr>
        <w:t>教学难点：</w:t>
      </w:r>
      <w:r>
        <w:rPr>
          <w:rFonts w:hint="eastAsia" w:ascii="宋体" w:hAnsi="宋体" w:cs="宋体"/>
          <w:sz w:val="21"/>
          <w:szCs w:val="21"/>
          <w:u w:val="none"/>
        </w:rPr>
        <w:t>掌握常用应用文文种的写作格式与要求；能根据既定的情境，熟练写作常用应用文种。</w:t>
      </w:r>
    </w:p>
    <w:p>
      <w:pPr>
        <w:spacing w:beforeLines="50" w:afterLines="50"/>
        <w:jc w:val="center"/>
        <w:rPr>
          <w:rFonts w:ascii="宋体" w:hAnsi="宋体" w:cs="宋体"/>
          <w:b/>
          <w:bCs/>
          <w:color w:val="000000"/>
          <w:sz w:val="21"/>
          <w:szCs w:val="21"/>
          <w:u w:val="none"/>
        </w:rPr>
      </w:pPr>
      <w:r>
        <w:rPr>
          <w:rFonts w:hint="eastAsia" w:ascii="宋体" w:hAnsi="宋体" w:cs="宋体"/>
          <w:b/>
          <w:bCs/>
          <w:color w:val="000000"/>
          <w:sz w:val="21"/>
          <w:szCs w:val="21"/>
          <w:u w:val="none"/>
        </w:rPr>
        <w:t>第九章学术论文（2学时）</w:t>
      </w:r>
    </w:p>
    <w:p>
      <w:pPr>
        <w:spacing w:line="360" w:lineRule="exact"/>
        <w:ind w:firstLine="420" w:firstLineChars="200"/>
        <w:rPr>
          <w:rFonts w:ascii="宋体" w:hAnsi="宋体" w:cs="宋体"/>
          <w:bCs/>
          <w:color w:val="000000"/>
          <w:sz w:val="21"/>
          <w:szCs w:val="21"/>
          <w:u w:val="none"/>
        </w:rPr>
      </w:pPr>
      <w:r>
        <w:rPr>
          <w:rFonts w:hint="eastAsia" w:ascii="宋体" w:hAnsi="宋体" w:cs="宋体"/>
          <w:bCs/>
          <w:color w:val="000000"/>
          <w:sz w:val="21"/>
          <w:szCs w:val="21"/>
          <w:u w:val="none"/>
        </w:rPr>
        <w:t>1.教学目标</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rPr>
        <w:t>通过本章内容的学习，了解学术论文与毕业论文的相关概念，对如何撰写毕业论文有一定的了解，对科研能力有一个简单的认识。</w:t>
      </w:r>
    </w:p>
    <w:p>
      <w:pPr>
        <w:spacing w:line="360" w:lineRule="exact"/>
        <w:ind w:firstLine="420" w:firstLineChars="200"/>
        <w:rPr>
          <w:rFonts w:ascii="宋体" w:hAnsi="宋体" w:cs="宋体"/>
          <w:color w:val="000000"/>
          <w:sz w:val="21"/>
          <w:szCs w:val="21"/>
          <w:u w:val="none"/>
        </w:rPr>
      </w:pPr>
      <w:r>
        <w:rPr>
          <w:rFonts w:hint="eastAsia" w:ascii="宋体" w:hAnsi="宋体" w:cs="宋体"/>
          <w:bCs/>
          <w:color w:val="000000"/>
          <w:sz w:val="21"/>
          <w:szCs w:val="21"/>
          <w:u w:val="none"/>
        </w:rPr>
        <w:t>2.</w:t>
      </w:r>
      <w:r>
        <w:rPr>
          <w:rFonts w:hint="eastAsia" w:ascii="宋体" w:hAnsi="宋体" w:cs="宋体"/>
          <w:bCs/>
          <w:color w:val="000000"/>
          <w:sz w:val="21"/>
          <w:szCs w:val="21"/>
          <w:u w:val="none"/>
          <w:lang w:val="zh-CN"/>
        </w:rPr>
        <w:t>教学内容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学术论文概述、毕业论文</w:t>
      </w:r>
    </w:p>
    <w:p>
      <w:pPr>
        <w:pStyle w:val="2"/>
        <w:ind w:firstLine="420"/>
        <w:rPr>
          <w:rFonts w:hAnsi="宋体" w:cs="宋体"/>
          <w:color w:val="000000"/>
          <w:sz w:val="21"/>
          <w:szCs w:val="21"/>
          <w:u w:val="none"/>
        </w:rPr>
      </w:pPr>
      <w:r>
        <w:rPr>
          <w:rFonts w:hint="eastAsia" w:hAnsi="宋体" w:cs="宋体"/>
          <w:color w:val="000000"/>
          <w:sz w:val="21"/>
          <w:szCs w:val="21"/>
          <w:u w:val="none"/>
        </w:rPr>
        <w:t>学术论文的含义；学术论文的特点；学术论文的分类；学术论文的写作思维；学术论文的写作步骤。</w:t>
      </w:r>
    </w:p>
    <w:p>
      <w:pPr>
        <w:pStyle w:val="2"/>
        <w:ind w:firstLine="420"/>
        <w:rPr>
          <w:rFonts w:hAnsi="宋体" w:cs="宋体"/>
          <w:color w:val="000000"/>
          <w:sz w:val="21"/>
          <w:szCs w:val="21"/>
          <w:u w:val="none"/>
        </w:rPr>
      </w:pPr>
      <w:r>
        <w:rPr>
          <w:rFonts w:hint="eastAsia" w:hAnsi="宋体" w:cs="宋体"/>
          <w:color w:val="000000"/>
          <w:sz w:val="21"/>
          <w:szCs w:val="21"/>
          <w:u w:val="none"/>
        </w:rPr>
        <w:t>毕业论文的含义；撰写毕业论文的意义；毕业论文的写作；毕业论文的写作要求；毕业论文的答辩。</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3.本章重点</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怎么样撰写论文</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4.本章难点</w:t>
      </w:r>
    </w:p>
    <w:p>
      <w:pPr>
        <w:spacing w:line="360" w:lineRule="exact"/>
        <w:ind w:firstLine="428" w:firstLineChars="204"/>
        <w:rPr>
          <w:rFonts w:ascii="宋体" w:hAnsi="宋体" w:cs="宋体"/>
          <w:color w:val="000000"/>
          <w:sz w:val="21"/>
          <w:szCs w:val="21"/>
          <w:u w:val="none"/>
        </w:rPr>
      </w:pPr>
      <w:r>
        <w:rPr>
          <w:rFonts w:hint="eastAsia" w:ascii="宋体" w:hAnsi="宋体" w:cs="宋体"/>
          <w:color w:val="000000"/>
          <w:sz w:val="21"/>
          <w:szCs w:val="21"/>
          <w:u w:val="none"/>
        </w:rPr>
        <w:t>在专业课程学习中怎样确定一个论文课题。</w:t>
      </w:r>
    </w:p>
    <w:p>
      <w:pPr>
        <w:spacing w:line="360" w:lineRule="auto"/>
        <w:ind w:firstLine="422" w:firstLineChars="200"/>
        <w:rPr>
          <w:rFonts w:ascii="Times New Roman" w:hAnsi="Times New Roman"/>
          <w:b/>
          <w:sz w:val="21"/>
          <w:szCs w:val="21"/>
          <w:u w:val="none"/>
        </w:rPr>
      </w:pPr>
      <w:r>
        <w:rPr>
          <w:rFonts w:ascii="Times New Roman" w:hAnsi="Times New Roman"/>
          <w:b/>
          <w:sz w:val="21"/>
          <w:szCs w:val="21"/>
          <w:u w:val="none"/>
        </w:rPr>
        <w:t>六、教学方法</w:t>
      </w:r>
    </w:p>
    <w:p>
      <w:pPr>
        <w:spacing w:line="360" w:lineRule="auto"/>
        <w:ind w:firstLine="420" w:firstLineChars="200"/>
        <w:rPr>
          <w:rFonts w:ascii="Times New Roman" w:hAnsi="Times New Roman"/>
          <w:iCs/>
          <w:sz w:val="21"/>
          <w:szCs w:val="21"/>
          <w:u w:val="none"/>
        </w:rPr>
      </w:pPr>
      <w:r>
        <w:rPr>
          <w:rFonts w:hint="eastAsia" w:ascii="Times New Roman" w:hAnsi="Times New Roman"/>
          <w:iCs/>
          <w:sz w:val="21"/>
          <w:szCs w:val="21"/>
          <w:u w:val="none"/>
        </w:rPr>
        <w:t>讲授法、例举法、演练法、讨论法</w:t>
      </w:r>
    </w:p>
    <w:p>
      <w:pPr>
        <w:spacing w:line="360" w:lineRule="auto"/>
        <w:ind w:firstLine="422" w:firstLineChars="200"/>
        <w:rPr>
          <w:rFonts w:ascii="Times New Roman" w:hAnsi="Times New Roman"/>
          <w:b/>
          <w:bCs/>
          <w:sz w:val="21"/>
          <w:szCs w:val="21"/>
          <w:u w:val="none"/>
        </w:rPr>
      </w:pPr>
      <w:r>
        <w:rPr>
          <w:rFonts w:ascii="Times New Roman" w:hAnsi="Times New Roman"/>
          <w:b/>
          <w:sz w:val="21"/>
          <w:szCs w:val="21"/>
          <w:u w:val="none"/>
        </w:rPr>
        <w:t>七、课程考核和成绩评定方式</w:t>
      </w:r>
    </w:p>
    <w:p>
      <w:pPr>
        <w:spacing w:line="360" w:lineRule="exact"/>
        <w:ind w:firstLine="420" w:firstLineChars="200"/>
        <w:rPr>
          <w:rFonts w:ascii="宋体" w:hAnsi="宋体" w:cs="宋体"/>
          <w:sz w:val="21"/>
          <w:szCs w:val="21"/>
          <w:u w:val="none"/>
        </w:rPr>
      </w:pPr>
      <w:r>
        <w:rPr>
          <w:rFonts w:hint="eastAsia" w:ascii="宋体" w:hAnsi="宋体" w:cs="宋体"/>
          <w:sz w:val="21"/>
          <w:szCs w:val="21"/>
          <w:u w:val="none"/>
          <w:lang w:val="zh-CN"/>
        </w:rPr>
        <w:t>本课程采用形成性考核与终结性考核相结合的考核方式，形成性考核成绩占总成绩的</w:t>
      </w:r>
      <w:r>
        <w:rPr>
          <w:rFonts w:ascii="宋体" w:hAnsi="宋体" w:cs="宋体"/>
          <w:sz w:val="21"/>
          <w:szCs w:val="21"/>
          <w:u w:val="none"/>
        </w:rPr>
        <w:t>30</w:t>
      </w:r>
      <w:r>
        <w:rPr>
          <w:rFonts w:hint="eastAsia" w:ascii="宋体" w:hAnsi="宋体" w:cs="宋体"/>
          <w:sz w:val="21"/>
          <w:szCs w:val="21"/>
          <w:u w:val="none"/>
          <w:lang w:val="zh-CN"/>
        </w:rPr>
        <w:t>%，终结性考核成绩占总成绩的</w:t>
      </w:r>
      <w:r>
        <w:rPr>
          <w:rFonts w:ascii="宋体" w:hAnsi="宋体" w:cs="宋体"/>
          <w:sz w:val="21"/>
          <w:szCs w:val="21"/>
          <w:u w:val="none"/>
        </w:rPr>
        <w:t>7</w:t>
      </w:r>
      <w:r>
        <w:rPr>
          <w:rFonts w:hint="eastAsia" w:ascii="宋体" w:hAnsi="宋体" w:cs="宋体"/>
          <w:sz w:val="21"/>
          <w:szCs w:val="21"/>
          <w:u w:val="none"/>
          <w:lang w:val="zh-CN"/>
        </w:rPr>
        <w:t>0%。</w:t>
      </w:r>
    </w:p>
    <w:p>
      <w:pPr>
        <w:spacing w:beforeLines="50" w:afterLines="50"/>
        <w:ind w:firstLine="420" w:firstLineChars="200"/>
        <w:rPr>
          <w:rFonts w:ascii="宋体" w:hAnsi="宋体" w:cs="宋体"/>
          <w:sz w:val="21"/>
          <w:szCs w:val="21"/>
          <w:u w:val="none"/>
          <w:lang w:val="zh-CN"/>
        </w:rPr>
      </w:pPr>
      <w:r>
        <w:rPr>
          <w:rFonts w:hint="eastAsia" w:ascii="宋体" w:hAnsi="宋体" w:cs="宋体"/>
          <w:sz w:val="21"/>
          <w:szCs w:val="21"/>
          <w:u w:val="none"/>
          <w:lang w:val="zh-CN"/>
        </w:rPr>
        <w:t>（1）形成性考核标准</w:t>
      </w: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472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260" w:lineRule="exact"/>
              <w:jc w:val="center"/>
              <w:rPr>
                <w:rFonts w:ascii="宋体" w:hAnsi="宋体" w:cs="宋体"/>
                <w:bCs/>
                <w:color w:val="000000"/>
                <w:sz w:val="21"/>
                <w:szCs w:val="21"/>
                <w:u w:val="none"/>
                <w:lang w:val="zh-CN"/>
              </w:rPr>
            </w:pPr>
            <w:r>
              <w:rPr>
                <w:rFonts w:hint="eastAsia" w:ascii="宋体" w:hAnsi="宋体" w:cs="宋体"/>
                <w:bCs/>
                <w:color w:val="000000"/>
                <w:sz w:val="21"/>
                <w:szCs w:val="21"/>
                <w:u w:val="none"/>
                <w:lang w:val="zh-CN"/>
              </w:rPr>
              <w:t>考核内容</w:t>
            </w:r>
          </w:p>
        </w:tc>
        <w:tc>
          <w:tcPr>
            <w:tcW w:w="4726" w:type="dxa"/>
            <w:vAlign w:val="center"/>
          </w:tcPr>
          <w:p>
            <w:pPr>
              <w:spacing w:line="260" w:lineRule="exact"/>
              <w:jc w:val="center"/>
              <w:rPr>
                <w:rFonts w:ascii="宋体" w:hAnsi="宋体" w:cs="宋体"/>
                <w:bCs/>
                <w:color w:val="000000"/>
                <w:sz w:val="21"/>
                <w:szCs w:val="21"/>
                <w:u w:val="none"/>
                <w:lang w:val="zh-CN"/>
              </w:rPr>
            </w:pPr>
            <w:r>
              <w:rPr>
                <w:rFonts w:hint="eastAsia" w:ascii="宋体" w:hAnsi="宋体" w:cs="宋体"/>
                <w:bCs/>
                <w:color w:val="000000"/>
                <w:sz w:val="21"/>
                <w:szCs w:val="21"/>
                <w:u w:val="none"/>
                <w:lang w:val="zh-CN"/>
              </w:rPr>
              <w:t>考核要求</w:t>
            </w:r>
          </w:p>
        </w:tc>
        <w:tc>
          <w:tcPr>
            <w:tcW w:w="2265" w:type="dxa"/>
            <w:vAlign w:val="center"/>
          </w:tcPr>
          <w:p>
            <w:pPr>
              <w:spacing w:line="260" w:lineRule="exact"/>
              <w:jc w:val="center"/>
              <w:rPr>
                <w:rFonts w:ascii="宋体" w:hAnsi="宋体" w:cs="宋体"/>
                <w:bCs/>
                <w:color w:val="000000"/>
                <w:sz w:val="21"/>
                <w:szCs w:val="21"/>
                <w:u w:val="none"/>
                <w:lang w:val="zh-CN"/>
              </w:rPr>
            </w:pPr>
            <w:r>
              <w:rPr>
                <w:rFonts w:hint="eastAsia" w:ascii="宋体" w:hAnsi="宋体" w:cs="宋体"/>
                <w:bCs/>
                <w:color w:val="000000"/>
                <w:sz w:val="21"/>
                <w:szCs w:val="21"/>
                <w:u w:val="none"/>
                <w:lang w:val="zh-CN"/>
              </w:rPr>
              <w:t>赋分原则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出勤状况</w:t>
            </w:r>
          </w:p>
        </w:tc>
        <w:tc>
          <w:tcPr>
            <w:tcW w:w="4726" w:type="dxa"/>
            <w:vAlign w:val="center"/>
          </w:tcPr>
          <w:p>
            <w:pPr>
              <w:spacing w:line="340" w:lineRule="exact"/>
              <w:rPr>
                <w:rFonts w:ascii="宋体" w:hAnsi="宋体" w:cs="宋体"/>
                <w:color w:val="000000"/>
                <w:sz w:val="21"/>
                <w:szCs w:val="21"/>
                <w:u w:val="none"/>
                <w:lang w:val="zh-CN"/>
              </w:rPr>
            </w:pPr>
            <w:r>
              <w:rPr>
                <w:rFonts w:hint="eastAsia" w:ascii="宋体" w:hAnsi="宋体" w:cs="宋体"/>
                <w:color w:val="000000"/>
                <w:sz w:val="21"/>
                <w:szCs w:val="21"/>
                <w:u w:val="none"/>
                <w:lang w:val="zh-CN"/>
              </w:rPr>
              <w:t>不得无故缺勤和迟到早退。缺勤一次扣5分，迟到早退一次扣2分。</w:t>
            </w:r>
          </w:p>
        </w:tc>
        <w:tc>
          <w:tcPr>
            <w:tcW w:w="2265" w:type="dxa"/>
            <w:vMerge w:val="restart"/>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优秀：90—100分</w:t>
            </w:r>
          </w:p>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良好：75—89分</w:t>
            </w:r>
          </w:p>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合格：60—74分</w:t>
            </w:r>
          </w:p>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不合格：60分以下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作业完成情况</w:t>
            </w:r>
          </w:p>
        </w:tc>
        <w:tc>
          <w:tcPr>
            <w:tcW w:w="4726" w:type="dxa"/>
            <w:vAlign w:val="center"/>
          </w:tcPr>
          <w:p>
            <w:pPr>
              <w:spacing w:line="340" w:lineRule="exact"/>
              <w:rPr>
                <w:rFonts w:ascii="宋体" w:hAnsi="宋体" w:cs="宋体"/>
                <w:color w:val="000000"/>
                <w:sz w:val="21"/>
                <w:szCs w:val="21"/>
                <w:u w:val="none"/>
                <w:lang w:val="zh-CN"/>
              </w:rPr>
            </w:pPr>
            <w:r>
              <w:rPr>
                <w:rFonts w:hint="eastAsia" w:ascii="宋体" w:hAnsi="宋体" w:cs="宋体"/>
                <w:color w:val="000000"/>
                <w:sz w:val="21"/>
                <w:szCs w:val="21"/>
                <w:u w:val="none"/>
                <w:lang w:val="zh-CN"/>
              </w:rPr>
              <w:t>按时完成作业，缺作业一次扣5分，每次作业按优、良、中、合格、不合格记分。</w:t>
            </w:r>
          </w:p>
        </w:tc>
        <w:tc>
          <w:tcPr>
            <w:tcW w:w="2265" w:type="dxa"/>
            <w:vMerge w:val="continue"/>
            <w:vAlign w:val="center"/>
          </w:tcPr>
          <w:p>
            <w:pPr>
              <w:spacing w:line="360" w:lineRule="auto"/>
              <w:jc w:val="center"/>
              <w:rPr>
                <w:rFonts w:ascii="宋体" w:hAnsi="宋体" w:cs="宋体"/>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40" w:type="dxa"/>
            <w:vAlign w:val="center"/>
          </w:tcPr>
          <w:p>
            <w:pPr>
              <w:spacing w:line="340" w:lineRule="exact"/>
              <w:jc w:val="center"/>
              <w:rPr>
                <w:rFonts w:ascii="宋体" w:hAnsi="宋体" w:cs="宋体"/>
                <w:color w:val="000000"/>
                <w:sz w:val="21"/>
                <w:szCs w:val="21"/>
                <w:u w:val="none"/>
                <w:lang w:val="zh-CN"/>
              </w:rPr>
            </w:pPr>
            <w:r>
              <w:rPr>
                <w:rFonts w:hint="eastAsia" w:ascii="宋体" w:hAnsi="宋体" w:cs="宋体"/>
                <w:color w:val="000000"/>
                <w:sz w:val="21"/>
                <w:szCs w:val="21"/>
                <w:u w:val="none"/>
                <w:lang w:val="zh-CN"/>
              </w:rPr>
              <w:t>课堂表现</w:t>
            </w:r>
          </w:p>
        </w:tc>
        <w:tc>
          <w:tcPr>
            <w:tcW w:w="4726" w:type="dxa"/>
            <w:vAlign w:val="center"/>
          </w:tcPr>
          <w:p>
            <w:pPr>
              <w:spacing w:line="340" w:lineRule="exact"/>
              <w:rPr>
                <w:rFonts w:ascii="宋体" w:hAnsi="宋体" w:cs="宋体"/>
                <w:color w:val="000000"/>
                <w:sz w:val="21"/>
                <w:szCs w:val="21"/>
                <w:u w:val="none"/>
                <w:lang w:val="zh-CN"/>
              </w:rPr>
            </w:pPr>
            <w:r>
              <w:rPr>
                <w:rFonts w:hint="eastAsia" w:ascii="宋体" w:hAnsi="宋体" w:cs="宋体"/>
                <w:color w:val="000000"/>
                <w:sz w:val="21"/>
                <w:szCs w:val="21"/>
                <w:u w:val="none"/>
                <w:lang w:val="zh-CN"/>
              </w:rPr>
              <w:t>认真听课，积极回答问题，回答问题一次或上台做题一次加5分。</w:t>
            </w:r>
          </w:p>
        </w:tc>
        <w:tc>
          <w:tcPr>
            <w:tcW w:w="2265" w:type="dxa"/>
            <w:vMerge w:val="continue"/>
            <w:vAlign w:val="center"/>
          </w:tcPr>
          <w:p>
            <w:pPr>
              <w:spacing w:line="360" w:lineRule="auto"/>
              <w:jc w:val="center"/>
              <w:rPr>
                <w:rFonts w:ascii="宋体" w:hAnsi="宋体" w:cs="宋体"/>
                <w:sz w:val="21"/>
                <w:szCs w:val="21"/>
                <w:u w:val="none"/>
              </w:rPr>
            </w:pPr>
          </w:p>
        </w:tc>
      </w:tr>
    </w:tbl>
    <w:p>
      <w:pPr>
        <w:numPr>
          <w:ilvl w:val="0"/>
          <w:numId w:val="7"/>
        </w:numPr>
        <w:spacing w:beforeLines="50" w:afterLines="50"/>
        <w:ind w:firstLine="420" w:firstLineChars="200"/>
        <w:rPr>
          <w:rFonts w:ascii="宋体" w:hAnsi="宋体" w:cs="宋体"/>
          <w:sz w:val="21"/>
          <w:szCs w:val="21"/>
          <w:u w:val="none"/>
          <w:lang w:val="zh-CN"/>
        </w:rPr>
      </w:pPr>
      <w:r>
        <w:rPr>
          <w:rFonts w:hint="eastAsia" w:ascii="宋体" w:hAnsi="宋体" w:cs="宋体"/>
          <w:sz w:val="21"/>
          <w:szCs w:val="21"/>
          <w:u w:val="none"/>
          <w:lang w:val="zh-CN"/>
        </w:rPr>
        <w:t>终结性考核标准</w:t>
      </w:r>
    </w:p>
    <w:p>
      <w:pPr>
        <w:pStyle w:val="2"/>
        <w:ind w:firstLine="525"/>
        <w:rPr>
          <w:sz w:val="21"/>
          <w:szCs w:val="21"/>
          <w:u w:val="none"/>
        </w:rPr>
      </w:pPr>
      <w:r>
        <w:rPr>
          <w:rFonts w:hint="eastAsia"/>
          <w:sz w:val="21"/>
          <w:szCs w:val="21"/>
          <w:u w:val="none"/>
        </w:rPr>
        <w:t>以课程论文的形式作最终考核。</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①考查范围：</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《新编应用文写作》所学全部内容</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②考查题目</w:t>
      </w:r>
    </w:p>
    <w:p>
      <w:pPr>
        <w:spacing w:line="480" w:lineRule="exact"/>
        <w:ind w:firstLine="420" w:firstLineChars="200"/>
        <w:jc w:val="left"/>
        <w:rPr>
          <w:rFonts w:ascii="宋体" w:hAnsi="宋体" w:cs="宋体"/>
          <w:sz w:val="21"/>
          <w:szCs w:val="21"/>
          <w:u w:val="none"/>
        </w:rPr>
      </w:pPr>
      <w:r>
        <w:rPr>
          <w:rFonts w:hint="eastAsia" w:ascii="宋体" w:hAnsi="宋体" w:cs="宋体"/>
          <w:sz w:val="21"/>
          <w:szCs w:val="21"/>
          <w:u w:val="none"/>
        </w:rPr>
        <w:t>应用文写作学习心得</w:t>
      </w:r>
    </w:p>
    <w:p>
      <w:pPr>
        <w:spacing w:line="480" w:lineRule="exact"/>
        <w:jc w:val="left"/>
        <w:rPr>
          <w:rFonts w:ascii="宋体" w:hAnsi="宋体" w:cs="宋体"/>
          <w:sz w:val="21"/>
          <w:szCs w:val="21"/>
          <w:u w:val="none"/>
        </w:rPr>
      </w:pPr>
      <w:r>
        <w:rPr>
          <w:rFonts w:hint="eastAsia" w:ascii="宋体" w:hAnsi="宋体" w:cs="宋体"/>
          <w:sz w:val="21"/>
          <w:szCs w:val="21"/>
          <w:u w:val="none"/>
        </w:rPr>
        <w:t xml:space="preserve">   ③考查要求</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A.根据给定题目写一篇文章</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B.按照作文写作要求撰写</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C.字数在1500-2000字之间</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D.提交时间：当堂提交</w:t>
      </w:r>
    </w:p>
    <w:p>
      <w:pPr>
        <w:spacing w:line="480" w:lineRule="exact"/>
        <w:ind w:firstLine="420" w:firstLineChars="200"/>
        <w:jc w:val="left"/>
        <w:rPr>
          <w:rFonts w:ascii="宋体" w:hAnsi="宋体" w:cs="宋体"/>
          <w:sz w:val="21"/>
          <w:szCs w:val="21"/>
          <w:u w:val="none"/>
        </w:rPr>
      </w:pPr>
      <w:r>
        <w:rPr>
          <w:rFonts w:hint="eastAsia" w:ascii="宋体" w:hAnsi="宋体" w:cs="宋体"/>
          <w:sz w:val="21"/>
          <w:szCs w:val="21"/>
          <w:u w:val="none"/>
        </w:rPr>
        <w:t>④评分标准</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A.90分以上。符合以下标准：①内容切题。论点明确，观点正确，中心突出，能密切联系实际；②论据充分、准确，论证符合推理，分析问题全面、深刻，逻辑性强，层次分明，结构严谨；③文笔流畅，书写符合格式。</w:t>
      </w:r>
    </w:p>
    <w:p>
      <w:pPr>
        <w:spacing w:line="480" w:lineRule="exact"/>
        <w:ind w:firstLine="367" w:firstLineChars="175"/>
        <w:jc w:val="left"/>
        <w:rPr>
          <w:rFonts w:hint="eastAsia" w:ascii="宋体" w:hAnsi="宋体" w:eastAsia="宋体" w:cs="宋体"/>
          <w:sz w:val="21"/>
          <w:szCs w:val="21"/>
          <w:u w:val="none"/>
          <w:lang w:eastAsia="zh-CN"/>
        </w:rPr>
      </w:pPr>
      <w:r>
        <w:rPr>
          <w:rFonts w:hint="eastAsia" w:ascii="宋体" w:hAnsi="宋体" w:cs="宋体"/>
          <w:sz w:val="21"/>
          <w:szCs w:val="21"/>
          <w:u w:val="none"/>
        </w:rPr>
        <w:t>B.80-89分。符合以下标准：①观点正确，中心明确，能联系实际；</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②能抓住实质问题，分析较为全面、中肯、有理有据，层次分明，结构完整；③语句通顺，书写符合格式；④科学性较强，有自己的见解，有一定的现实意义。</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C.70-79分。符合以下标准：①观点正确，中心较明确，能联系实际；②分析时基本能用论据说明论点，结构比较完整；③语句基本通顺，书写一般符合格式。</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D.60-69分。符合以下标准：①观点基本正确，中心较明确；②分析时基本能用论据说明论点，结构比较完整；③语句基本通顺，书写一般符合格式。</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E.60分以下。凡属以下情况之一者，成绩均以不及格论：①观点有明显错误；②理论上有原则性错误，或基本上没有掌握已学的专业知识、技能；③文章无中心，主要论据失真或论据、论点、结论不相一致，文字表达能力差；④文章无中心，逻辑混乱，文字表达能力差，语法混乱；⑤抄袭他人成果，或由他人代笔。</w:t>
      </w:r>
    </w:p>
    <w:p>
      <w:pPr>
        <w:spacing w:line="480" w:lineRule="exact"/>
        <w:ind w:firstLine="420" w:firstLineChars="200"/>
        <w:jc w:val="left"/>
        <w:rPr>
          <w:rFonts w:ascii="宋体" w:hAnsi="宋体" w:cs="宋体"/>
          <w:sz w:val="21"/>
          <w:szCs w:val="21"/>
          <w:u w:val="none"/>
        </w:rPr>
      </w:pPr>
      <w:r>
        <w:rPr>
          <w:rFonts w:hint="eastAsia" w:ascii="宋体" w:hAnsi="宋体" w:cs="宋体"/>
          <w:sz w:val="21"/>
          <w:szCs w:val="21"/>
          <w:u w:val="none"/>
        </w:rPr>
        <w:t>⑤考核成绩</w:t>
      </w:r>
    </w:p>
    <w:p>
      <w:pPr>
        <w:spacing w:line="480" w:lineRule="exact"/>
        <w:ind w:firstLine="367" w:firstLineChars="175"/>
        <w:jc w:val="left"/>
        <w:rPr>
          <w:rFonts w:ascii="宋体" w:hAnsi="宋体" w:cs="宋体"/>
          <w:sz w:val="21"/>
          <w:szCs w:val="21"/>
          <w:u w:val="none"/>
        </w:rPr>
      </w:pPr>
      <w:r>
        <w:rPr>
          <w:rFonts w:hint="eastAsia" w:ascii="宋体" w:hAnsi="宋体" w:cs="宋体"/>
          <w:sz w:val="21"/>
          <w:szCs w:val="21"/>
          <w:u w:val="none"/>
        </w:rPr>
        <w:t>平时成绩占</w:t>
      </w:r>
      <w:r>
        <w:rPr>
          <w:rFonts w:ascii="宋体" w:hAnsi="宋体" w:cs="宋体"/>
          <w:sz w:val="21"/>
          <w:szCs w:val="21"/>
          <w:u w:val="none"/>
        </w:rPr>
        <w:t>30</w:t>
      </w:r>
      <w:r>
        <w:rPr>
          <w:rFonts w:hint="eastAsia" w:ascii="宋体" w:hAnsi="宋体" w:cs="宋体"/>
          <w:sz w:val="21"/>
          <w:szCs w:val="21"/>
          <w:u w:val="none"/>
        </w:rPr>
        <w:t>%，期末成绩占</w:t>
      </w:r>
      <w:r>
        <w:rPr>
          <w:rFonts w:ascii="宋体" w:hAnsi="宋体" w:cs="宋体"/>
          <w:sz w:val="21"/>
          <w:szCs w:val="21"/>
          <w:u w:val="none"/>
        </w:rPr>
        <w:t>7</w:t>
      </w:r>
      <w:r>
        <w:rPr>
          <w:rFonts w:hint="eastAsia" w:ascii="宋体" w:hAnsi="宋体" w:cs="宋体"/>
          <w:sz w:val="21"/>
          <w:szCs w:val="21"/>
          <w:u w:val="none"/>
        </w:rPr>
        <w:t>0%。</w:t>
      </w:r>
    </w:p>
    <w:p>
      <w:pPr>
        <w:spacing w:line="360" w:lineRule="auto"/>
        <w:ind w:firstLine="422" w:firstLineChars="200"/>
        <w:rPr>
          <w:rFonts w:ascii="Times New Roman" w:hAnsi="Times New Roman"/>
          <w:b/>
          <w:bCs/>
          <w:sz w:val="21"/>
          <w:szCs w:val="21"/>
          <w:u w:val="none"/>
        </w:rPr>
      </w:pPr>
      <w:r>
        <w:rPr>
          <w:rFonts w:ascii="Times New Roman" w:hAnsi="Times New Roman"/>
          <w:b/>
          <w:sz w:val="21"/>
          <w:szCs w:val="21"/>
          <w:u w:val="none"/>
        </w:rPr>
        <w:t>八、教材和主要参考书目</w:t>
      </w:r>
    </w:p>
    <w:p>
      <w:pPr>
        <w:spacing w:line="360" w:lineRule="exact"/>
        <w:ind w:firstLine="420" w:firstLineChars="200"/>
        <w:rPr>
          <w:rFonts w:ascii="Times New Roman" w:hAnsi="Times New Roman"/>
          <w:bCs/>
          <w:sz w:val="21"/>
          <w:szCs w:val="21"/>
          <w:u w:val="none"/>
        </w:rPr>
      </w:pPr>
      <w:r>
        <w:rPr>
          <w:rFonts w:ascii="Times New Roman" w:hAnsi="Times New Roman"/>
          <w:bCs/>
          <w:sz w:val="21"/>
          <w:szCs w:val="21"/>
          <w:u w:val="none"/>
        </w:rPr>
        <w:t>1．教材</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肖碧华、王争等主编，《新编应用文写作》，上海，上海交通大学出版社，2019年1月第4次印刷。</w:t>
      </w:r>
    </w:p>
    <w:p>
      <w:pPr>
        <w:spacing w:line="360" w:lineRule="auto"/>
        <w:ind w:firstLine="420" w:firstLineChars="200"/>
        <w:rPr>
          <w:rFonts w:ascii="Times New Roman" w:hAnsi="Times New Roman"/>
          <w:bCs/>
          <w:sz w:val="21"/>
          <w:szCs w:val="21"/>
          <w:u w:val="none"/>
        </w:rPr>
      </w:pPr>
      <w:r>
        <w:rPr>
          <w:rFonts w:hint="eastAsia" w:ascii="Times New Roman" w:hAnsi="Times New Roman"/>
          <w:bCs/>
          <w:sz w:val="21"/>
          <w:szCs w:val="21"/>
          <w:u w:val="none"/>
        </w:rPr>
        <w:t>2</w:t>
      </w:r>
      <w:r>
        <w:rPr>
          <w:rFonts w:ascii="Times New Roman" w:hAnsi="Times New Roman"/>
          <w:bCs/>
          <w:sz w:val="21"/>
          <w:szCs w:val="21"/>
          <w:u w:val="none"/>
        </w:rPr>
        <w:t>．主要参考书</w:t>
      </w:r>
    </w:p>
    <w:p>
      <w:pPr>
        <w:spacing w:line="360" w:lineRule="exact"/>
        <w:ind w:firstLine="420" w:firstLineChars="200"/>
        <w:rPr>
          <w:rFonts w:ascii="宋体" w:hAnsi="宋体" w:cs="宋体"/>
          <w:color w:val="000000"/>
          <w:sz w:val="21"/>
          <w:szCs w:val="21"/>
          <w:u w:val="none"/>
        </w:rPr>
      </w:pPr>
      <w:r>
        <w:rPr>
          <w:rFonts w:hint="eastAsia" w:ascii="宋体" w:hAnsi="宋体" w:cs="宋体"/>
          <w:color w:val="000000"/>
          <w:sz w:val="21"/>
          <w:szCs w:val="21"/>
          <w:u w:val="none"/>
        </w:rPr>
        <w:t>（1）肖四喜、彭文武主编，《</w:t>
      </w:r>
      <w:r>
        <w:rPr>
          <w:rFonts w:hint="eastAsia" w:ascii="宋体" w:hAnsi="宋体" w:cs="宋体"/>
          <w:sz w:val="21"/>
          <w:szCs w:val="21"/>
          <w:u w:val="none"/>
        </w:rPr>
        <w:t>新编大学生应用文写作教程</w:t>
      </w:r>
      <w:r>
        <w:rPr>
          <w:rFonts w:hint="eastAsia" w:ascii="宋体" w:hAnsi="宋体" w:cs="宋体"/>
          <w:color w:val="000000"/>
          <w:sz w:val="21"/>
          <w:szCs w:val="21"/>
          <w:u w:val="none"/>
        </w:rPr>
        <w:t>》，长沙，湖南师范大学出版社，2017年8月。</w:t>
      </w:r>
    </w:p>
    <w:p>
      <w:pPr>
        <w:ind w:firstLine="420" w:firstLineChars="200"/>
        <w:rPr>
          <w:rFonts w:ascii="宋体" w:hAnsi="宋体" w:cs="宋体"/>
          <w:color w:val="000000"/>
          <w:sz w:val="21"/>
          <w:szCs w:val="21"/>
          <w:u w:val="none"/>
        </w:rPr>
      </w:pPr>
      <w:r>
        <w:rPr>
          <w:rFonts w:hint="eastAsia" w:ascii="宋体" w:hAnsi="宋体" w:cs="宋体"/>
          <w:sz w:val="21"/>
          <w:szCs w:val="21"/>
          <w:u w:val="none"/>
        </w:rPr>
        <w:t>（2）俞纪东主编，《经济写作》第五版，北京，高等教育出版社，2012年1月。</w:t>
      </w:r>
    </w:p>
    <w:p>
      <w:pPr>
        <w:pStyle w:val="2"/>
        <w:rPr>
          <w:rFonts w:ascii="宋体" w:hAnsi="宋体" w:cs="宋体"/>
          <w:sz w:val="21"/>
          <w:szCs w:val="21"/>
          <w:u w:val="none"/>
        </w:rPr>
      </w:pPr>
    </w:p>
    <w:p/>
    <w:p>
      <w:pPr>
        <w:pStyle w:val="2"/>
        <w:ind w:firstLine="422" w:firstLineChars="200"/>
        <w:rPr>
          <w:rFonts w:ascii="Times New Roman" w:hAnsi="Times New Roman"/>
          <w:b/>
          <w:bCs/>
          <w:sz w:val="21"/>
          <w:szCs w:val="21"/>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6E696"/>
    <w:multiLevelType w:val="singleLevel"/>
    <w:tmpl w:val="9536E696"/>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2"/>
      <w:numFmt w:val="chineseCounting"/>
      <w:suff w:val="space"/>
      <w:lvlText w:val="第%1课"/>
      <w:lvlJc w:val="left"/>
      <w:rPr>
        <w:rFonts w:hint="eastAsia"/>
      </w:rPr>
    </w:lvl>
  </w:abstractNum>
  <w:abstractNum w:abstractNumId="3">
    <w:nsid w:val="00000003"/>
    <w:multiLevelType w:val="singleLevel"/>
    <w:tmpl w:val="00000003"/>
    <w:lvl w:ilvl="0" w:tentative="0">
      <w:start w:val="5"/>
      <w:numFmt w:val="chineseCounting"/>
      <w:suff w:val="space"/>
      <w:lvlText w:val="第%1章"/>
      <w:lvlJc w:val="left"/>
      <w:rPr>
        <w:rFonts w:hint="eastAsia"/>
      </w:rPr>
    </w:lvl>
  </w:abstractNum>
  <w:abstractNum w:abstractNumId="4">
    <w:nsid w:val="00000004"/>
    <w:multiLevelType w:val="singleLevel"/>
    <w:tmpl w:val="00000004"/>
    <w:lvl w:ilvl="0" w:tentative="0">
      <w:start w:val="2"/>
      <w:numFmt w:val="chineseCounting"/>
      <w:suff w:val="space"/>
      <w:lvlText w:val="第%1课"/>
      <w:lvlJc w:val="left"/>
      <w:rPr>
        <w:rFonts w:hint="eastAsia"/>
      </w:rPr>
    </w:lvl>
  </w:abstractNum>
  <w:abstractNum w:abstractNumId="5">
    <w:nsid w:val="00000005"/>
    <w:multiLevelType w:val="singleLevel"/>
    <w:tmpl w:val="00000005"/>
    <w:lvl w:ilvl="0" w:tentative="0">
      <w:start w:val="2"/>
      <w:numFmt w:val="chineseCounting"/>
      <w:suff w:val="space"/>
      <w:lvlText w:val="第%1章"/>
      <w:lvlJc w:val="left"/>
      <w:rPr>
        <w:rFonts w:hint="eastAsia"/>
      </w:rPr>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7"/>
    <w:multiLevelType w:val="multilevel"/>
    <w:tmpl w:val="00000007"/>
    <w:lvl w:ilvl="0" w:tentative="0">
      <w:start w:val="1"/>
      <w:numFmt w:val="decimalEnclosedCircle"/>
      <w:lvlText w:val="%1"/>
      <w:lvlJc w:val="left"/>
      <w:pPr>
        <w:ind w:left="728" w:hanging="360"/>
      </w:pPr>
      <w:rPr>
        <w:rFonts w:hint="default"/>
      </w:rPr>
    </w:lvl>
    <w:lvl w:ilvl="1" w:tentative="0">
      <w:start w:val="1"/>
      <w:numFmt w:val="lowerLetter"/>
      <w:lvlText w:val="%2)"/>
      <w:lvlJc w:val="left"/>
      <w:pPr>
        <w:ind w:left="1208" w:hanging="420"/>
      </w:pPr>
    </w:lvl>
    <w:lvl w:ilvl="2" w:tentative="0">
      <w:start w:val="1"/>
      <w:numFmt w:val="lowerRoman"/>
      <w:lvlText w:val="%3."/>
      <w:lvlJc w:val="right"/>
      <w:pPr>
        <w:ind w:left="1628" w:hanging="420"/>
      </w:pPr>
    </w:lvl>
    <w:lvl w:ilvl="3" w:tentative="0">
      <w:start w:val="1"/>
      <w:numFmt w:val="decimal"/>
      <w:lvlText w:val="%4."/>
      <w:lvlJc w:val="left"/>
      <w:pPr>
        <w:ind w:left="2048" w:hanging="420"/>
      </w:pPr>
    </w:lvl>
    <w:lvl w:ilvl="4" w:tentative="0">
      <w:start w:val="1"/>
      <w:numFmt w:val="lowerLetter"/>
      <w:lvlText w:val="%5)"/>
      <w:lvlJc w:val="left"/>
      <w:pPr>
        <w:ind w:left="2468" w:hanging="420"/>
      </w:pPr>
    </w:lvl>
    <w:lvl w:ilvl="5" w:tentative="0">
      <w:start w:val="1"/>
      <w:numFmt w:val="lowerRoman"/>
      <w:lvlText w:val="%6."/>
      <w:lvlJc w:val="right"/>
      <w:pPr>
        <w:ind w:left="2888" w:hanging="420"/>
      </w:pPr>
    </w:lvl>
    <w:lvl w:ilvl="6" w:tentative="0">
      <w:start w:val="1"/>
      <w:numFmt w:val="decimal"/>
      <w:lvlText w:val="%7."/>
      <w:lvlJc w:val="left"/>
      <w:pPr>
        <w:ind w:left="3308" w:hanging="420"/>
      </w:pPr>
    </w:lvl>
    <w:lvl w:ilvl="7" w:tentative="0">
      <w:start w:val="1"/>
      <w:numFmt w:val="lowerLetter"/>
      <w:lvlText w:val="%8)"/>
      <w:lvlJc w:val="left"/>
      <w:pPr>
        <w:ind w:left="3728" w:hanging="420"/>
      </w:pPr>
    </w:lvl>
    <w:lvl w:ilvl="8" w:tentative="0">
      <w:start w:val="1"/>
      <w:numFmt w:val="lowerRoman"/>
      <w:lvlText w:val="%9."/>
      <w:lvlJc w:val="right"/>
      <w:pPr>
        <w:ind w:left="4148" w:hanging="420"/>
      </w:pPr>
    </w:lvl>
  </w:abstractNum>
  <w:abstractNum w:abstractNumId="8">
    <w:nsid w:val="5C696BEB"/>
    <w:multiLevelType w:val="singleLevel"/>
    <w:tmpl w:val="5C696BEB"/>
    <w:lvl w:ilvl="0" w:tentative="0">
      <w:start w:val="6"/>
      <w:numFmt w:val="chineseCounting"/>
      <w:suff w:val="nothing"/>
      <w:lvlText w:val="%1、"/>
      <w:lvlJc w:val="left"/>
      <w:rPr>
        <w:rFonts w:hint="eastAsia"/>
      </w:rPr>
    </w:lvl>
  </w:abstractNum>
  <w:num w:numId="1">
    <w:abstractNumId w:val="7"/>
  </w:num>
  <w:num w:numId="2">
    <w:abstractNumId w:val="0"/>
  </w:num>
  <w:num w:numId="3">
    <w:abstractNumId w:val="5"/>
  </w:num>
  <w:num w:numId="4">
    <w:abstractNumId w:val="6"/>
  </w:num>
  <w:num w:numId="5">
    <w:abstractNumId w:val="3"/>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YTI2ZjEyMzcyZmQ1ZDhkODg2OGJjY2M0YjZhMTAifQ=="/>
  </w:docVars>
  <w:rsids>
    <w:rsidRoot w:val="001B52DA"/>
    <w:rsid w:val="0006538B"/>
    <w:rsid w:val="000D216F"/>
    <w:rsid w:val="00135376"/>
    <w:rsid w:val="00150752"/>
    <w:rsid w:val="00154BAC"/>
    <w:rsid w:val="00182F8B"/>
    <w:rsid w:val="001B52DA"/>
    <w:rsid w:val="00214A72"/>
    <w:rsid w:val="00217C6A"/>
    <w:rsid w:val="00221E3E"/>
    <w:rsid w:val="00223E65"/>
    <w:rsid w:val="00227175"/>
    <w:rsid w:val="0027584D"/>
    <w:rsid w:val="00283E85"/>
    <w:rsid w:val="002B4F2A"/>
    <w:rsid w:val="003C33AB"/>
    <w:rsid w:val="003F0BDD"/>
    <w:rsid w:val="00492D1B"/>
    <w:rsid w:val="004B4DE4"/>
    <w:rsid w:val="004B79CE"/>
    <w:rsid w:val="004C2A32"/>
    <w:rsid w:val="004D08ED"/>
    <w:rsid w:val="005B5A69"/>
    <w:rsid w:val="005C19F4"/>
    <w:rsid w:val="005C61CA"/>
    <w:rsid w:val="005E680F"/>
    <w:rsid w:val="005F0CAE"/>
    <w:rsid w:val="00617311"/>
    <w:rsid w:val="007A40CE"/>
    <w:rsid w:val="007F0CE0"/>
    <w:rsid w:val="007F528A"/>
    <w:rsid w:val="00806E8E"/>
    <w:rsid w:val="008E05AF"/>
    <w:rsid w:val="008E3A50"/>
    <w:rsid w:val="0095344F"/>
    <w:rsid w:val="009901AD"/>
    <w:rsid w:val="00AC0649"/>
    <w:rsid w:val="00C06C43"/>
    <w:rsid w:val="00C32D17"/>
    <w:rsid w:val="00D338F1"/>
    <w:rsid w:val="00D916C7"/>
    <w:rsid w:val="00DC5A0B"/>
    <w:rsid w:val="00E2782D"/>
    <w:rsid w:val="00E62089"/>
    <w:rsid w:val="00E81AB4"/>
    <w:rsid w:val="00E93028"/>
    <w:rsid w:val="00EB3731"/>
    <w:rsid w:val="00F27EF5"/>
    <w:rsid w:val="00F54BCE"/>
    <w:rsid w:val="05D12009"/>
    <w:rsid w:val="06992B2F"/>
    <w:rsid w:val="0E3B4D37"/>
    <w:rsid w:val="17E62AB6"/>
    <w:rsid w:val="2979240D"/>
    <w:rsid w:val="2B693BFE"/>
    <w:rsid w:val="301227A7"/>
    <w:rsid w:val="344F72F2"/>
    <w:rsid w:val="393D3380"/>
    <w:rsid w:val="3D553D12"/>
    <w:rsid w:val="3E9A07E3"/>
    <w:rsid w:val="4487775B"/>
    <w:rsid w:val="4DDD4CF6"/>
    <w:rsid w:val="505322A0"/>
    <w:rsid w:val="52A645B8"/>
    <w:rsid w:val="552D671E"/>
    <w:rsid w:val="55643599"/>
    <w:rsid w:val="5E3A7A9E"/>
    <w:rsid w:val="6966477D"/>
    <w:rsid w:val="6D4111A2"/>
    <w:rsid w:val="72DF238D"/>
    <w:rsid w:val="7FAE2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u w:val="single"/>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Times New Roman" w:hAnsi="Times New Roman"/>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99"/>
    <w:rPr>
      <w:rFonts w:ascii="Calibri" w:hAnsi="Calibri" w:eastAsia="宋体" w:cs="Times New Roman"/>
      <w:sz w:val="32"/>
      <w:szCs w:val="32"/>
      <w:u w:val="single"/>
    </w:rPr>
  </w:style>
  <w:style w:type="paragraph" w:styleId="11">
    <w:name w:val="List Paragraph"/>
    <w:basedOn w:val="1"/>
    <w:qFormat/>
    <w:uiPriority w:val="99"/>
    <w:pPr>
      <w:ind w:firstLine="420" w:firstLineChars="200"/>
    </w:pPr>
  </w:style>
  <w:style w:type="character" w:customStyle="1" w:styleId="12">
    <w:name w:val="NormalCharacter"/>
    <w:qFormat/>
    <w:uiPriority w:val="0"/>
  </w:style>
  <w:style w:type="paragraph" w:customStyle="1" w:styleId="13">
    <w:name w:val="BodyText"/>
    <w:basedOn w:val="1"/>
    <w:qFormat/>
    <w:uiPriority w:val="0"/>
    <w:pPr>
      <w:spacing w:before="180" w:after="1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15655</Words>
  <Characters>16084</Characters>
  <Lines>122</Lines>
  <Paragraphs>34</Paragraphs>
  <TotalTime>164</TotalTime>
  <ScaleCrop>false</ScaleCrop>
  <LinksUpToDate>false</LinksUpToDate>
  <CharactersWithSpaces>16284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2021-01-29T13:20:00Z</dcterms:created>
  <dc:creator>钟 楚红</dc:creator>
  <cp:lastModifiedBy>某年某日自然醒</cp:lastModifiedBy>
  <dcterms:modified xsi:type="dcterms:W3CDTF">2022-05-30T02:33:56Z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7FBCE006C3D14EA39A7C4B94471895D8</vt:lpwstr>
  </property>
</Properties>
</file>